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B2645B" w:rsidTr="003920A1">
        <w:tc>
          <w:tcPr>
            <w:tcW w:w="4677" w:type="dxa"/>
            <w:tcMar>
              <w:top w:w="0" w:type="dxa"/>
              <w:left w:w="0" w:type="dxa"/>
              <w:bottom w:w="0" w:type="dxa"/>
              <w:right w:w="0" w:type="dxa"/>
            </w:tcMar>
          </w:tcPr>
          <w:p w:rsidR="00B2645B" w:rsidRDefault="00B2645B" w:rsidP="003920A1">
            <w:pPr>
              <w:widowControl w:val="0"/>
              <w:autoSpaceDE w:val="0"/>
              <w:autoSpaceDN w:val="0"/>
              <w:adjustRightInd w:val="0"/>
              <w:spacing w:after="0" w:line="240" w:lineRule="auto"/>
              <w:rPr>
                <w:rFonts w:cs="Calibri"/>
              </w:rPr>
            </w:pPr>
            <w:r>
              <w:rPr>
                <w:rFonts w:cs="Calibri"/>
              </w:rPr>
              <w:t>9 февраля 2009 года</w:t>
            </w:r>
          </w:p>
        </w:tc>
        <w:tc>
          <w:tcPr>
            <w:tcW w:w="4677" w:type="dxa"/>
            <w:tcMar>
              <w:top w:w="0" w:type="dxa"/>
              <w:left w:w="0" w:type="dxa"/>
              <w:bottom w:w="0" w:type="dxa"/>
              <w:right w:w="0" w:type="dxa"/>
            </w:tcMar>
          </w:tcPr>
          <w:p w:rsidR="00B2645B" w:rsidRDefault="00B2645B" w:rsidP="003920A1">
            <w:pPr>
              <w:widowControl w:val="0"/>
              <w:autoSpaceDE w:val="0"/>
              <w:autoSpaceDN w:val="0"/>
              <w:adjustRightInd w:val="0"/>
              <w:spacing w:after="0" w:line="240" w:lineRule="auto"/>
              <w:jc w:val="right"/>
              <w:rPr>
                <w:rFonts w:cs="Calibri"/>
              </w:rPr>
            </w:pPr>
            <w:r>
              <w:rPr>
                <w:rFonts w:cs="Calibri"/>
              </w:rPr>
              <w:t>N 8-ФЗ</w:t>
            </w:r>
          </w:p>
        </w:tc>
      </w:tr>
    </w:tbl>
    <w:p w:rsidR="00B2645B" w:rsidRDefault="00B2645B" w:rsidP="00B2645B">
      <w:pPr>
        <w:widowControl w:val="0"/>
        <w:pBdr>
          <w:top w:val="single" w:sz="6" w:space="0" w:color="auto"/>
        </w:pBdr>
        <w:autoSpaceDE w:val="0"/>
        <w:autoSpaceDN w:val="0"/>
        <w:adjustRightInd w:val="0"/>
        <w:spacing w:before="100" w:after="100" w:line="240" w:lineRule="auto"/>
        <w:jc w:val="both"/>
        <w:rPr>
          <w:rFonts w:cs="Calibri"/>
          <w:sz w:val="2"/>
          <w:szCs w:val="2"/>
        </w:rPr>
      </w:pPr>
    </w:p>
    <w:p w:rsidR="00B2645B" w:rsidRDefault="00B2645B" w:rsidP="00B2645B">
      <w:pPr>
        <w:widowControl w:val="0"/>
        <w:autoSpaceDE w:val="0"/>
        <w:autoSpaceDN w:val="0"/>
        <w:adjustRightInd w:val="0"/>
        <w:spacing w:after="0" w:line="240" w:lineRule="auto"/>
        <w:jc w:val="center"/>
        <w:rPr>
          <w:rFonts w:cs="Calibri"/>
        </w:rPr>
      </w:pP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B2645B" w:rsidRDefault="00B2645B" w:rsidP="00B2645B">
      <w:pPr>
        <w:widowControl w:val="0"/>
        <w:autoSpaceDE w:val="0"/>
        <w:autoSpaceDN w:val="0"/>
        <w:adjustRightInd w:val="0"/>
        <w:spacing w:after="0" w:line="240" w:lineRule="auto"/>
        <w:jc w:val="center"/>
        <w:rPr>
          <w:rFonts w:cs="Calibri"/>
          <w:b/>
          <w:bCs/>
        </w:rPr>
      </w:pP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ФЕДЕРАЛЬНЫЙ ЗАКОН</w:t>
      </w:r>
    </w:p>
    <w:p w:rsidR="00B2645B" w:rsidRDefault="00B2645B" w:rsidP="00B2645B">
      <w:pPr>
        <w:widowControl w:val="0"/>
        <w:autoSpaceDE w:val="0"/>
        <w:autoSpaceDN w:val="0"/>
        <w:adjustRightInd w:val="0"/>
        <w:spacing w:after="0" w:line="240" w:lineRule="auto"/>
        <w:jc w:val="center"/>
        <w:rPr>
          <w:rFonts w:cs="Calibri"/>
          <w:b/>
          <w:bCs/>
        </w:rPr>
      </w:pP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ОБ ОБЕСПЕЧЕНИИ ДОСТУПА К ИНФОРМАЦИИ</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О ДЕЯТЕЛЬНОСТИ ГОСУДАРСТВЕННЫХ ОРГАНОВ И ОРГАНОВ</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jc w:val="right"/>
        <w:rPr>
          <w:rFonts w:cs="Calibri"/>
        </w:rPr>
      </w:pPr>
      <w:r>
        <w:rPr>
          <w:rFonts w:cs="Calibri"/>
        </w:rPr>
        <w:t>Принят</w:t>
      </w:r>
    </w:p>
    <w:p w:rsidR="00B2645B" w:rsidRDefault="00B2645B" w:rsidP="00B2645B">
      <w:pPr>
        <w:widowControl w:val="0"/>
        <w:autoSpaceDE w:val="0"/>
        <w:autoSpaceDN w:val="0"/>
        <w:adjustRightInd w:val="0"/>
        <w:spacing w:after="0" w:line="240" w:lineRule="auto"/>
        <w:jc w:val="right"/>
        <w:rPr>
          <w:rFonts w:cs="Calibri"/>
        </w:rPr>
      </w:pPr>
      <w:r>
        <w:rPr>
          <w:rFonts w:cs="Calibri"/>
        </w:rPr>
        <w:t>Государственной Думой</w:t>
      </w:r>
    </w:p>
    <w:p w:rsidR="00B2645B" w:rsidRDefault="00B2645B" w:rsidP="00B2645B">
      <w:pPr>
        <w:widowControl w:val="0"/>
        <w:autoSpaceDE w:val="0"/>
        <w:autoSpaceDN w:val="0"/>
        <w:adjustRightInd w:val="0"/>
        <w:spacing w:after="0" w:line="240" w:lineRule="auto"/>
        <w:jc w:val="right"/>
        <w:rPr>
          <w:rFonts w:cs="Calibri"/>
        </w:rPr>
      </w:pPr>
      <w:r>
        <w:rPr>
          <w:rFonts w:cs="Calibri"/>
        </w:rPr>
        <w:t>21 января 2009 года</w:t>
      </w:r>
    </w:p>
    <w:p w:rsidR="00B2645B" w:rsidRDefault="00B2645B" w:rsidP="00B2645B">
      <w:pPr>
        <w:widowControl w:val="0"/>
        <w:autoSpaceDE w:val="0"/>
        <w:autoSpaceDN w:val="0"/>
        <w:adjustRightInd w:val="0"/>
        <w:spacing w:after="0" w:line="240" w:lineRule="auto"/>
        <w:jc w:val="right"/>
        <w:rPr>
          <w:rFonts w:cs="Calibri"/>
        </w:rPr>
      </w:pPr>
    </w:p>
    <w:p w:rsidR="00B2645B" w:rsidRDefault="00B2645B" w:rsidP="00B2645B">
      <w:pPr>
        <w:widowControl w:val="0"/>
        <w:autoSpaceDE w:val="0"/>
        <w:autoSpaceDN w:val="0"/>
        <w:adjustRightInd w:val="0"/>
        <w:spacing w:after="0" w:line="240" w:lineRule="auto"/>
        <w:jc w:val="right"/>
        <w:rPr>
          <w:rFonts w:cs="Calibri"/>
        </w:rPr>
      </w:pPr>
      <w:r>
        <w:rPr>
          <w:rFonts w:cs="Calibri"/>
        </w:rPr>
        <w:t>Одобрен</w:t>
      </w:r>
    </w:p>
    <w:p w:rsidR="00B2645B" w:rsidRDefault="00B2645B" w:rsidP="00B2645B">
      <w:pPr>
        <w:widowControl w:val="0"/>
        <w:autoSpaceDE w:val="0"/>
        <w:autoSpaceDN w:val="0"/>
        <w:adjustRightInd w:val="0"/>
        <w:spacing w:after="0" w:line="240" w:lineRule="auto"/>
        <w:jc w:val="right"/>
        <w:rPr>
          <w:rFonts w:cs="Calibri"/>
        </w:rPr>
      </w:pPr>
      <w:r>
        <w:rPr>
          <w:rFonts w:cs="Calibri"/>
        </w:rPr>
        <w:t>Советом Федерации</w:t>
      </w:r>
    </w:p>
    <w:p w:rsidR="00B2645B" w:rsidRDefault="00B2645B" w:rsidP="00B2645B">
      <w:pPr>
        <w:widowControl w:val="0"/>
        <w:autoSpaceDE w:val="0"/>
        <w:autoSpaceDN w:val="0"/>
        <w:adjustRightInd w:val="0"/>
        <w:spacing w:after="0" w:line="240" w:lineRule="auto"/>
        <w:jc w:val="right"/>
        <w:rPr>
          <w:rFonts w:cs="Calibri"/>
        </w:rPr>
      </w:pPr>
      <w:r>
        <w:rPr>
          <w:rFonts w:cs="Calibri"/>
        </w:rPr>
        <w:t>28 января 2009 года</w:t>
      </w:r>
    </w:p>
    <w:p w:rsidR="00B2645B" w:rsidRDefault="00B2645B" w:rsidP="00B2645B">
      <w:pPr>
        <w:widowControl w:val="0"/>
        <w:autoSpaceDE w:val="0"/>
        <w:autoSpaceDN w:val="0"/>
        <w:adjustRightInd w:val="0"/>
        <w:spacing w:after="0" w:line="240" w:lineRule="auto"/>
        <w:jc w:val="center"/>
        <w:rPr>
          <w:rFonts w:cs="Calibri"/>
        </w:rPr>
      </w:pPr>
    </w:p>
    <w:p w:rsidR="00B2645B" w:rsidRDefault="00B2645B" w:rsidP="00B2645B">
      <w:pPr>
        <w:widowControl w:val="0"/>
        <w:autoSpaceDE w:val="0"/>
        <w:autoSpaceDN w:val="0"/>
        <w:adjustRightInd w:val="0"/>
        <w:spacing w:after="0" w:line="240" w:lineRule="auto"/>
        <w:jc w:val="center"/>
        <w:rPr>
          <w:rFonts w:cs="Calibri"/>
        </w:rPr>
      </w:pPr>
      <w:r>
        <w:rPr>
          <w:rFonts w:cs="Calibri"/>
        </w:rPr>
        <w:t>Список изменяющих документов</w:t>
      </w:r>
    </w:p>
    <w:p w:rsidR="00B2645B" w:rsidRDefault="00B2645B" w:rsidP="00B2645B">
      <w:pPr>
        <w:widowControl w:val="0"/>
        <w:autoSpaceDE w:val="0"/>
        <w:autoSpaceDN w:val="0"/>
        <w:adjustRightInd w:val="0"/>
        <w:spacing w:after="0" w:line="240" w:lineRule="auto"/>
        <w:jc w:val="center"/>
        <w:rPr>
          <w:rFonts w:cs="Calibri"/>
        </w:rPr>
      </w:pPr>
      <w:r>
        <w:rPr>
          <w:rFonts w:cs="Calibri"/>
        </w:rPr>
        <w:t xml:space="preserve">(в ред. Федеральных законов от 11.07.2011 </w:t>
      </w:r>
      <w:hyperlink r:id="rId4" w:history="1">
        <w:r>
          <w:rPr>
            <w:rFonts w:cs="Calibri"/>
            <w:color w:val="0000FF"/>
          </w:rPr>
          <w:t>N 200-ФЗ</w:t>
        </w:r>
      </w:hyperlink>
      <w:r>
        <w:rPr>
          <w:rFonts w:cs="Calibri"/>
        </w:rPr>
        <w:t>,</w:t>
      </w:r>
    </w:p>
    <w:p w:rsidR="00B2645B" w:rsidRDefault="00B2645B" w:rsidP="00B2645B">
      <w:pPr>
        <w:widowControl w:val="0"/>
        <w:autoSpaceDE w:val="0"/>
        <w:autoSpaceDN w:val="0"/>
        <w:adjustRightInd w:val="0"/>
        <w:spacing w:after="0" w:line="240" w:lineRule="auto"/>
        <w:jc w:val="center"/>
        <w:rPr>
          <w:rFonts w:cs="Calibri"/>
        </w:rPr>
      </w:pPr>
      <w:r>
        <w:rPr>
          <w:rFonts w:cs="Calibri"/>
        </w:rPr>
        <w:t xml:space="preserve">от 07.06.2013 </w:t>
      </w:r>
      <w:hyperlink r:id="rId5" w:history="1">
        <w:r>
          <w:rPr>
            <w:rFonts w:cs="Calibri"/>
            <w:color w:val="0000FF"/>
          </w:rPr>
          <w:t>N 112-ФЗ</w:t>
        </w:r>
      </w:hyperlink>
      <w:r>
        <w:rPr>
          <w:rFonts w:cs="Calibri"/>
        </w:rPr>
        <w:t xml:space="preserve">, от 21.12.2013 </w:t>
      </w:r>
      <w:hyperlink r:id="rId6" w:history="1">
        <w:r>
          <w:rPr>
            <w:rFonts w:cs="Calibri"/>
            <w:color w:val="0000FF"/>
          </w:rPr>
          <w:t>N 366-ФЗ</w:t>
        </w:r>
      </w:hyperlink>
      <w:r>
        <w:rPr>
          <w:rFonts w:cs="Calibri"/>
        </w:rPr>
        <w:t>,</w:t>
      </w:r>
    </w:p>
    <w:p w:rsidR="00B2645B" w:rsidRDefault="00B2645B" w:rsidP="00B2645B">
      <w:pPr>
        <w:widowControl w:val="0"/>
        <w:autoSpaceDE w:val="0"/>
        <w:autoSpaceDN w:val="0"/>
        <w:adjustRightInd w:val="0"/>
        <w:spacing w:after="0" w:line="240" w:lineRule="auto"/>
        <w:jc w:val="center"/>
        <w:rPr>
          <w:rFonts w:cs="Calibri"/>
        </w:rPr>
      </w:pPr>
      <w:r>
        <w:rPr>
          <w:rFonts w:cs="Calibri"/>
        </w:rPr>
        <w:t xml:space="preserve">от 28.12.2013 </w:t>
      </w:r>
      <w:hyperlink r:id="rId7" w:history="1">
        <w:r>
          <w:rPr>
            <w:rFonts w:cs="Calibri"/>
            <w:color w:val="0000FF"/>
          </w:rPr>
          <w:t>N 396-ФЗ</w:t>
        </w:r>
      </w:hyperlink>
      <w:r>
        <w:rPr>
          <w:rFonts w:cs="Calibri"/>
        </w:rPr>
        <w:t>)</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jc w:val="center"/>
        <w:outlineLvl w:val="0"/>
        <w:rPr>
          <w:rFonts w:cs="Calibri"/>
          <w:b/>
          <w:bCs/>
        </w:rPr>
      </w:pPr>
      <w:bookmarkStart w:id="0" w:name="Par25"/>
      <w:bookmarkEnd w:id="0"/>
      <w:r>
        <w:rPr>
          <w:rFonts w:cs="Calibri"/>
          <w:b/>
          <w:bCs/>
        </w:rPr>
        <w:t>Глава 1. ОБЩИЕ ПОЛОЖЕНИЯ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1" w:name="Par27"/>
      <w:bookmarkEnd w:id="1"/>
      <w:r>
        <w:rPr>
          <w:rFonts w:cs="Calibri"/>
        </w:rPr>
        <w:t>Статья 1. Основные понятия, используемые в настоящем Федеральном законе</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используются следующие основные понятия: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w:t>
      </w:r>
      <w:r>
        <w:rPr>
          <w:rFonts w:cs="Calibri"/>
        </w:rPr>
        <w:lastRenderedPageBreak/>
        <w:t>"Интернет"),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8"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2" w:name="Par37"/>
      <w:bookmarkEnd w:id="2"/>
      <w:r>
        <w:rPr>
          <w:rFonts w:cs="Calibri"/>
        </w:rPr>
        <w:t>Статья 2. Сфера действия настоящего Федерального закона</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9" w:history="1">
        <w:r>
          <w:rPr>
            <w:rFonts w:cs="Calibri"/>
            <w:color w:val="0000FF"/>
          </w:rPr>
          <w:t>законодательством</w:t>
        </w:r>
      </w:hyperlink>
      <w:r>
        <w:rPr>
          <w:rFonts w:cs="Calibri"/>
        </w:rPr>
        <w:t xml:space="preserve"> Российской Федерации о средствах массовой информации.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5. Действие настоящего Федерального закона не распространяется на: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w:t>
      </w:r>
      <w:hyperlink r:id="rId10" w:history="1">
        <w:r>
          <w:rPr>
            <w:rFonts w:cs="Calibri"/>
            <w:color w:val="0000FF"/>
          </w:rPr>
          <w:t>порядок</w:t>
        </w:r>
      </w:hyperlink>
      <w:r>
        <w:rPr>
          <w:rFonts w:cs="Calibri"/>
        </w:rPr>
        <w:t xml:space="preserve"> рассмотрения государственными органами и органами местного самоуправления обращений граждан;</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 w:name="Par48"/>
      <w:bookmarkEnd w:id="3"/>
      <w:r>
        <w:rPr>
          <w:rFonts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1" w:history="1">
        <w:r>
          <w:rPr>
            <w:rFonts w:cs="Calibri"/>
            <w:color w:val="0000FF"/>
          </w:rPr>
          <w:t>Конституцией</w:t>
        </w:r>
      </w:hyperlink>
      <w:r>
        <w:rPr>
          <w:rFonts w:cs="Calibri"/>
        </w:rPr>
        <w:t xml:space="preserve"> Российской Федерации, федеральными конституционными законами, настоящим Федеральным законом, Федеральным </w:t>
      </w:r>
      <w:hyperlink r:id="rId12" w:history="1">
        <w:r>
          <w:rPr>
            <w:rFonts w:cs="Calibri"/>
            <w:color w:val="0000FF"/>
          </w:rPr>
          <w:t>законом</w:t>
        </w:r>
      </w:hyperlink>
      <w:r>
        <w:rPr>
          <w:rFonts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Если международным договором Российской Федерации установлены иные правила, чем </w:t>
      </w:r>
      <w:r>
        <w:rPr>
          <w:rFonts w:cs="Calibri"/>
        </w:rPr>
        <w:lastRenderedPageBreak/>
        <w:t>те, которые предусмотрены настоящим Федеральным законом, применяются правила международного договора.</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4" w:name="Par53"/>
      <w:bookmarkEnd w:id="4"/>
      <w:r>
        <w:rPr>
          <w:rFonts w:cs="Calibri"/>
        </w:rPr>
        <w:t>Статья 4. Основные принципы обеспечения доступа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3" w:history="1">
        <w:r>
          <w:rPr>
            <w:rFonts w:cs="Calibri"/>
            <w:color w:val="0000FF"/>
          </w:rPr>
          <w:t>законом</w:t>
        </w:r>
      </w:hyperlink>
      <w:r>
        <w:rPr>
          <w:rFonts w:cs="Calibri"/>
        </w:rPr>
        <w:t>;</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5" w:name="Par61"/>
      <w:bookmarkEnd w:id="5"/>
      <w:r>
        <w:rPr>
          <w:rFonts w:cs="Calibri"/>
        </w:rPr>
        <w:t>Статья 5. Информация о деятельности государственных органов и органов местного самоуправления, доступ к которой ограничен</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4" w:history="1">
        <w:r>
          <w:rPr>
            <w:rFonts w:cs="Calibri"/>
            <w:color w:val="0000FF"/>
          </w:rPr>
          <w:t>тайну</w:t>
        </w:r>
      </w:hyperlink>
      <w:r>
        <w:rPr>
          <w:rFonts w:cs="Calibri"/>
        </w:rPr>
        <w:t>.</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5" w:history="1">
        <w:r>
          <w:rPr>
            <w:rFonts w:cs="Calibri"/>
            <w:color w:val="0000FF"/>
          </w:rPr>
          <w:t>законом</w:t>
        </w:r>
      </w:hyperlink>
      <w:r>
        <w:rPr>
          <w:rFonts w:cs="Calibri"/>
        </w:rPr>
        <w:t>.</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6" w:name="Par66"/>
      <w:bookmarkEnd w:id="6"/>
      <w:r>
        <w:rPr>
          <w:rFonts w:cs="Calibri"/>
        </w:rPr>
        <w:t>Статья 6. Способы обеспечения доступа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размещение государственными органами и органами местного самоуправления информации о своей деятельности в сети "Интернет";</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6"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lastRenderedPageBreak/>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7" w:name="Par78"/>
      <w:bookmarkEnd w:id="7"/>
      <w:r>
        <w:rPr>
          <w:rFonts w:cs="Calibri"/>
        </w:rPr>
        <w:t>Статья 7. Форма предоставления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7" w:history="1">
        <w:r>
          <w:rPr>
            <w:rFonts w:cs="Calibri"/>
            <w:color w:val="0000FF"/>
          </w:rPr>
          <w:t>законом</w:t>
        </w:r>
      </w:hyperlink>
      <w:r>
        <w:rPr>
          <w:rFonts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2.1 введена Федеральным </w:t>
      </w:r>
      <w:hyperlink r:id="rId18" w:history="1">
        <w:r>
          <w:rPr>
            <w:rFonts w:cs="Calibri"/>
            <w:color w:val="0000FF"/>
          </w:rPr>
          <w:t>законом</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19" w:history="1">
        <w:r>
          <w:rPr>
            <w:rFonts w:cs="Calibri"/>
            <w:color w:val="0000FF"/>
          </w:rPr>
          <w:t>случаи</w:t>
        </w:r>
      </w:hyperlink>
      <w:r>
        <w:rPr>
          <w:rFonts w:cs="Calibri"/>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4 в ред. Федерального </w:t>
      </w:r>
      <w:hyperlink r:id="rId20" w:history="1">
        <w:r>
          <w:rPr>
            <w:rFonts w:cs="Calibri"/>
            <w:color w:val="0000FF"/>
          </w:rPr>
          <w:t>закона</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8" w:name="Par88"/>
      <w:bookmarkEnd w:id="8"/>
      <w:r>
        <w:rPr>
          <w:rFonts w:cs="Calibri"/>
        </w:rPr>
        <w:t>Статья 8. Права пользователя информацией</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Пользователь информацией имеет право:</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получать достоверную информацию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отказаться от получения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lastRenderedPageBreak/>
        <w:t xml:space="preserve">5) требовать в установленном законом </w:t>
      </w:r>
      <w:hyperlink r:id="rId21" w:history="1">
        <w:r>
          <w:rPr>
            <w:rFonts w:cs="Calibri"/>
            <w:color w:val="0000FF"/>
          </w:rPr>
          <w:t>порядке</w:t>
        </w:r>
      </w:hyperlink>
      <w:r>
        <w:rPr>
          <w:rFonts w:cs="Calibri"/>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jc w:val="center"/>
        <w:outlineLvl w:val="0"/>
        <w:rPr>
          <w:rFonts w:cs="Calibri"/>
          <w:b/>
          <w:bCs/>
        </w:rPr>
      </w:pPr>
      <w:bookmarkStart w:id="9" w:name="Par97"/>
      <w:bookmarkEnd w:id="9"/>
      <w:r>
        <w:rPr>
          <w:rFonts w:cs="Calibri"/>
          <w:b/>
          <w:bCs/>
        </w:rPr>
        <w:t>Глава 2. ОРГАНИЗАЦИЯ ДОСТУПА К ИНФОРМАЦИИ О ДЕЯТЕЛЬНОСТИ</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ОСНОВНЫЕ ТРЕБОВАНИЯ ПРИ ОБЕСПЕЧЕНИИ ДОСТУПА</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К ЭТОЙ ИНФОРМАЦИИ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10" w:name="Par102"/>
      <w:bookmarkEnd w:id="10"/>
      <w:r>
        <w:rPr>
          <w:rFonts w:cs="Calibri"/>
        </w:rPr>
        <w:t>Статья 9. Организация доступа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2" w:history="1">
        <w:r>
          <w:rPr>
            <w:rFonts w:cs="Calibri"/>
            <w:color w:val="0000FF"/>
          </w:rPr>
          <w:t>закона</w:t>
        </w:r>
      </w:hyperlink>
      <w:r>
        <w:rPr>
          <w:rFonts w:cs="Calibri"/>
        </w:rPr>
        <w:t xml:space="preserve"> "Об обеспечении доступа к информации о деятельности судов в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11" w:name="Par108"/>
      <w:bookmarkEnd w:id="11"/>
      <w:r>
        <w:rPr>
          <w:rFonts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3"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bookmarkStart w:id="12" w:name="Par111"/>
      <w:bookmarkEnd w:id="12"/>
      <w:r>
        <w:rPr>
          <w:rFonts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4"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В целях обеспечения права неограниченного круга лиц на доступ к информации, указанной в </w:t>
      </w:r>
      <w:hyperlink w:anchor="Par111" w:history="1">
        <w:r>
          <w:rPr>
            <w:rFonts w:cs="Calibri"/>
            <w:color w:val="0000FF"/>
          </w:rPr>
          <w:t>части 1</w:t>
        </w:r>
      </w:hyperlink>
      <w:r>
        <w:rPr>
          <w:rFonts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5"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3. В целях обеспечения права пользователей информацией на доступ к информации, указанной в </w:t>
      </w:r>
      <w:hyperlink w:anchor="Par111" w:history="1">
        <w:r>
          <w:rPr>
            <w:rFonts w:cs="Calibri"/>
            <w:color w:val="0000FF"/>
          </w:rPr>
          <w:t>части 1</w:t>
        </w:r>
      </w:hyperlink>
      <w:r>
        <w:rPr>
          <w:rFonts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6" w:history="1">
        <w:r>
          <w:rPr>
            <w:rFonts w:cs="Calibri"/>
            <w:color w:val="0000FF"/>
          </w:rPr>
          <w:t>законодательством</w:t>
        </w:r>
      </w:hyperlink>
      <w:r>
        <w:rPr>
          <w:rFonts w:cs="Calibri"/>
        </w:rPr>
        <w:t xml:space="preserve">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lastRenderedPageBreak/>
        <w:t xml:space="preserve">4. </w:t>
      </w:r>
      <w:hyperlink r:id="rId27" w:history="1">
        <w:r>
          <w:rPr>
            <w:rFonts w:cs="Calibri"/>
            <w:color w:val="0000FF"/>
          </w:rPr>
          <w:t>Требования</w:t>
        </w:r>
      </w:hyperlink>
      <w:r>
        <w:rPr>
          <w:rFonts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5. </w:t>
      </w:r>
      <w:hyperlink r:id="rId28" w:history="1">
        <w:r>
          <w:rPr>
            <w:rFonts w:cs="Calibri"/>
            <w:color w:val="0000FF"/>
          </w:rPr>
          <w:t>Требования</w:t>
        </w:r>
      </w:hyperlink>
      <w:r>
        <w:rPr>
          <w:rFonts w:cs="Calibri"/>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5 введена Федеральным </w:t>
      </w:r>
      <w:hyperlink r:id="rId29" w:history="1">
        <w:r>
          <w:rPr>
            <w:rFonts w:cs="Calibri"/>
            <w:color w:val="0000FF"/>
          </w:rPr>
          <w:t>законом</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13" w:name="Par120"/>
      <w:bookmarkEnd w:id="13"/>
      <w:r>
        <w:rPr>
          <w:rFonts w:cs="Calibri"/>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достоверность предоставляемой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jc w:val="center"/>
        <w:outlineLvl w:val="0"/>
        <w:rPr>
          <w:rFonts w:cs="Calibri"/>
          <w:b/>
          <w:bCs/>
        </w:rPr>
      </w:pPr>
      <w:bookmarkStart w:id="14" w:name="Par129"/>
      <w:bookmarkEnd w:id="14"/>
      <w:r>
        <w:rPr>
          <w:rFonts w:cs="Calibri"/>
          <w:b/>
          <w:bCs/>
        </w:rPr>
        <w:t>Глава 3. ПРЕДОСТАВЛЕНИЕ ИНФОРМАЦИИ О ДЕЯТЕЛЬНОСТИ</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15" w:name="Par132"/>
      <w:bookmarkEnd w:id="15"/>
      <w:r>
        <w:rPr>
          <w:rFonts w:cs="Calibri"/>
        </w:rPr>
        <w:t>Статья 12. Обнародование (опубликование)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0" w:history="1">
        <w:r>
          <w:rPr>
            <w:rFonts w:cs="Calibri"/>
            <w:color w:val="0000FF"/>
          </w:rPr>
          <w:t>законодательством</w:t>
        </w:r>
      </w:hyperlink>
      <w:r>
        <w:rPr>
          <w:rFonts w:cs="Calibri"/>
        </w:rPr>
        <w:t xml:space="preserve"> Российской Федерации о средствах массовой информации, за исключением случаев, предусмотренных </w:t>
      </w:r>
      <w:hyperlink w:anchor="Par135" w:history="1">
        <w:r>
          <w:rPr>
            <w:rFonts w:cs="Calibri"/>
            <w:color w:val="0000FF"/>
          </w:rPr>
          <w:t>частями 2</w:t>
        </w:r>
      </w:hyperlink>
      <w:r>
        <w:rPr>
          <w:rFonts w:cs="Calibri"/>
        </w:rPr>
        <w:t xml:space="preserve"> и </w:t>
      </w:r>
      <w:hyperlink w:anchor="Par136" w:history="1">
        <w:r>
          <w:rPr>
            <w:rFonts w:cs="Calibri"/>
            <w:color w:val="0000FF"/>
          </w:rPr>
          <w:t>3</w:t>
        </w:r>
      </w:hyperlink>
      <w:r>
        <w:rPr>
          <w:rFonts w:cs="Calibri"/>
        </w:rPr>
        <w:t xml:space="preserve"> настоящей статьи.</w:t>
      </w:r>
    </w:p>
    <w:p w:rsidR="00B2645B" w:rsidRDefault="00B2645B" w:rsidP="00B2645B">
      <w:pPr>
        <w:widowControl w:val="0"/>
        <w:autoSpaceDE w:val="0"/>
        <w:autoSpaceDN w:val="0"/>
        <w:adjustRightInd w:val="0"/>
        <w:spacing w:after="0" w:line="240" w:lineRule="auto"/>
        <w:ind w:firstLine="540"/>
        <w:jc w:val="both"/>
        <w:rPr>
          <w:rFonts w:cs="Calibri"/>
        </w:rPr>
      </w:pPr>
      <w:bookmarkStart w:id="16" w:name="Par135"/>
      <w:bookmarkEnd w:id="16"/>
      <w:r>
        <w:rPr>
          <w:rFonts w:cs="Calibri"/>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B2645B" w:rsidRDefault="00B2645B" w:rsidP="00B2645B">
      <w:pPr>
        <w:widowControl w:val="0"/>
        <w:autoSpaceDE w:val="0"/>
        <w:autoSpaceDN w:val="0"/>
        <w:adjustRightInd w:val="0"/>
        <w:spacing w:after="0" w:line="240" w:lineRule="auto"/>
        <w:ind w:firstLine="540"/>
        <w:jc w:val="both"/>
        <w:rPr>
          <w:rFonts w:cs="Calibri"/>
        </w:rPr>
      </w:pPr>
      <w:bookmarkStart w:id="17" w:name="Par136"/>
      <w:bookmarkEnd w:id="17"/>
      <w:r>
        <w:rPr>
          <w:rFonts w:cs="Calibri"/>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rPr>
          <w:rFonts w:cs="Calibri"/>
        </w:rPr>
        <w:lastRenderedPageBreak/>
        <w:t>муниципальными правовыми актами порядком их официального опубликования.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18" w:name="Par138"/>
      <w:bookmarkEnd w:id="18"/>
      <w:r>
        <w:rPr>
          <w:rFonts w:cs="Calibri"/>
        </w:rPr>
        <w:t>Статья 13. Информация о деятельности государственных органов и органов местного самоуправления, размещаемая в сети "Интернет"</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1"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bookmarkStart w:id="19" w:name="Par141"/>
      <w:bookmarkEnd w:id="19"/>
      <w:r>
        <w:rPr>
          <w:rFonts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2"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общую информацию о государственном органе, об органе местного самоуправления, в том числе:</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ж) сведения о средствах массовой информации, учрежденных государственным органом, органом местного самоуправления (при наличии);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информацию о нормотворческой деятельности государственного органа, органа местного самоуправления, в том числе:</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(пп. "в" в ред. Федерального </w:t>
      </w:r>
      <w:hyperlink r:id="rId33" w:history="1">
        <w:r>
          <w:rPr>
            <w:rFonts w:cs="Calibri"/>
            <w:color w:val="0000FF"/>
          </w:rPr>
          <w:t>закона</w:t>
        </w:r>
      </w:hyperlink>
      <w:r>
        <w:rPr>
          <w:rFonts w:cs="Calibri"/>
        </w:rPr>
        <w:t xml:space="preserve"> от 28.12.2013 N 396-ФЗ)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г) административные регламенты, стандарты государственных и муниципальных услуг;</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д) установленные формы обращений, заявлений и иных документов, принимаемых </w:t>
      </w:r>
      <w:r>
        <w:rPr>
          <w:rFonts w:cs="Calibri"/>
        </w:rPr>
        <w:lastRenderedPageBreak/>
        <w:t>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7) статистическую информацию о деятельности государственного органа, органа местного самоуправления, в том числе:</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8) информацию о кадровом обеспечении государственного органа, органа местного самоуправления, в том числе:</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а) порядок поступления граждан на государственную службу, муниципальную службу;</w:t>
      </w:r>
    </w:p>
    <w:p w:rsidR="00B2645B" w:rsidRDefault="00B2645B" w:rsidP="00B2645B">
      <w:pPr>
        <w:widowControl w:val="0"/>
        <w:autoSpaceDE w:val="0"/>
        <w:autoSpaceDN w:val="0"/>
        <w:adjustRightInd w:val="0"/>
        <w:spacing w:after="0" w:line="240" w:lineRule="auto"/>
        <w:ind w:firstLine="540"/>
        <w:jc w:val="both"/>
        <w:rPr>
          <w:rFonts w:cs="Calibri"/>
        </w:rPr>
      </w:pPr>
      <w:bookmarkStart w:id="20" w:name="Par169"/>
      <w:bookmarkEnd w:id="20"/>
      <w:r>
        <w:rPr>
          <w:rFonts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B2645B" w:rsidRDefault="00B2645B" w:rsidP="00B2645B">
      <w:pPr>
        <w:widowControl w:val="0"/>
        <w:autoSpaceDE w:val="0"/>
        <w:autoSpaceDN w:val="0"/>
        <w:adjustRightInd w:val="0"/>
        <w:spacing w:after="0" w:line="240" w:lineRule="auto"/>
        <w:ind w:firstLine="540"/>
        <w:jc w:val="both"/>
        <w:rPr>
          <w:rFonts w:cs="Calibri"/>
        </w:rPr>
      </w:pPr>
      <w:bookmarkStart w:id="21" w:name="Par172"/>
      <w:bookmarkEnd w:id="21"/>
      <w:r>
        <w:rPr>
          <w:rFonts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9) информацию о работе государственного органа, органа местного самоуправления с </w:t>
      </w:r>
      <w:r>
        <w:rPr>
          <w:rFonts w:cs="Calibri"/>
        </w:rPr>
        <w:lastRenderedPageBreak/>
        <w:t>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2645B" w:rsidRDefault="00B2645B" w:rsidP="00B2645B">
      <w:pPr>
        <w:widowControl w:val="0"/>
        <w:autoSpaceDE w:val="0"/>
        <w:autoSpaceDN w:val="0"/>
        <w:adjustRightInd w:val="0"/>
        <w:spacing w:after="0" w:line="240" w:lineRule="auto"/>
        <w:ind w:firstLine="540"/>
        <w:jc w:val="both"/>
        <w:rPr>
          <w:rFonts w:cs="Calibri"/>
        </w:rPr>
      </w:pPr>
      <w:bookmarkStart w:id="22" w:name="Par175"/>
      <w:bookmarkEnd w:id="22"/>
      <w:r>
        <w:rPr>
          <w:rFonts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5" w:history="1">
        <w:r>
          <w:rPr>
            <w:rFonts w:cs="Calibri"/>
            <w:color w:val="0000FF"/>
          </w:rPr>
          <w:t>подпункте "а"</w:t>
        </w:r>
      </w:hyperlink>
      <w:r>
        <w:rPr>
          <w:rFonts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в) обзоры обращений лиц, указанных в </w:t>
      </w:r>
      <w:hyperlink w:anchor="Par175" w:history="1">
        <w:r>
          <w:rPr>
            <w:rFonts w:cs="Calibri"/>
            <w:color w:val="0000FF"/>
          </w:rPr>
          <w:t>подпункте "а"</w:t>
        </w:r>
      </w:hyperlink>
      <w:r>
        <w:rPr>
          <w:rFonts w:cs="Calibri"/>
        </w:rPr>
        <w:t xml:space="preserve"> настоящего пункта, а также обобщенную информацию о результатах рассмотрения этих обращений и принятых мерах.</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Государственные органы, органы местного самоуправления наряду с информацией, указанной в </w:t>
      </w:r>
      <w:hyperlink w:anchor="Par141" w:history="1">
        <w:r>
          <w:rPr>
            <w:rFonts w:cs="Calibri"/>
            <w:color w:val="0000FF"/>
          </w:rPr>
          <w:t>части 1</w:t>
        </w:r>
      </w:hyperlink>
      <w:r>
        <w:rPr>
          <w:rFonts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4"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2.1. Информация о кадровом обеспечении государственного органа, указанная в </w:t>
      </w:r>
      <w:hyperlink w:anchor="Par169" w:history="1">
        <w:r>
          <w:rPr>
            <w:rFonts w:cs="Calibri"/>
            <w:color w:val="0000FF"/>
          </w:rPr>
          <w:t>подпунктах "б"</w:t>
        </w:r>
      </w:hyperlink>
      <w:r>
        <w:rPr>
          <w:rFonts w:cs="Calibri"/>
        </w:rPr>
        <w:t xml:space="preserve"> - </w:t>
      </w:r>
      <w:hyperlink w:anchor="Par172" w:history="1">
        <w:r>
          <w:rPr>
            <w:rFonts w:cs="Calibri"/>
            <w:color w:val="0000FF"/>
          </w:rPr>
          <w:t>"д" пункта 8 части 1</w:t>
        </w:r>
      </w:hyperlink>
      <w:r>
        <w:rPr>
          <w:rFonts w:cs="Calibri"/>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2.1 введена Федеральным </w:t>
      </w:r>
      <w:hyperlink r:id="rId35" w:history="1">
        <w:r>
          <w:rPr>
            <w:rFonts w:cs="Calibri"/>
            <w:color w:val="0000FF"/>
          </w:rPr>
          <w:t>законом</w:t>
        </w:r>
      </w:hyperlink>
      <w:r>
        <w:rPr>
          <w:rFonts w:cs="Calibri"/>
        </w:rPr>
        <w:t xml:space="preserve"> от 21.12.2013 N 366-ФЗ)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199" w:history="1">
        <w:r>
          <w:rPr>
            <w:rFonts w:cs="Calibri"/>
            <w:color w:val="0000FF"/>
          </w:rPr>
          <w:t>части 7.1 статьи 14</w:t>
        </w:r>
      </w:hyperlink>
      <w:r>
        <w:rPr>
          <w:rFonts w:cs="Calibri"/>
        </w:rPr>
        <w:t xml:space="preserve"> настоящего Федерального закона), определяется соответствующими перечнями информации, предусмотренными </w:t>
      </w:r>
      <w:hyperlink w:anchor="Par187" w:history="1">
        <w:r>
          <w:rPr>
            <w:rFonts w:cs="Calibri"/>
            <w:color w:val="0000FF"/>
          </w:rPr>
          <w:t>статьей 14</w:t>
        </w:r>
      </w:hyperlink>
      <w:r>
        <w:rPr>
          <w:rFonts w:cs="Calibri"/>
        </w:rPr>
        <w:t xml:space="preserve"> настоящего Федерального закона.</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3 в ред. Федерального </w:t>
      </w:r>
      <w:hyperlink r:id="rId36" w:history="1">
        <w:r>
          <w:rPr>
            <w:rFonts w:cs="Calibri"/>
            <w:color w:val="0000FF"/>
          </w:rPr>
          <w:t>закона</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4. </w:t>
      </w:r>
      <w:hyperlink r:id="rId37" w:history="1">
        <w:r>
          <w:rPr>
            <w:rFonts w:cs="Calibri"/>
            <w:color w:val="0000FF"/>
          </w:rPr>
          <w:t>Порядок</w:t>
        </w:r>
      </w:hyperlink>
      <w:r>
        <w:rPr>
          <w:rFonts w:cs="Calibri"/>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38" w:history="1">
        <w:r>
          <w:rPr>
            <w:rFonts w:cs="Calibri"/>
            <w:color w:val="0000FF"/>
          </w:rPr>
          <w:t>законодательства</w:t>
        </w:r>
      </w:hyperlink>
      <w:r>
        <w:rPr>
          <w:rFonts w:cs="Calibri"/>
        </w:rPr>
        <w:t xml:space="preserve"> Российской Федерации о государственной тайне, </w:t>
      </w:r>
      <w:hyperlink r:id="rId39" w:history="1">
        <w:r>
          <w:rPr>
            <w:rFonts w:cs="Calibri"/>
            <w:color w:val="0000FF"/>
          </w:rPr>
          <w:t>законодательства</w:t>
        </w:r>
      </w:hyperlink>
      <w:r>
        <w:rPr>
          <w:rFonts w:cs="Calibri"/>
        </w:rPr>
        <w:t xml:space="preserve"> Российской Федерации об информации, информационных технологиях и о защите информации, </w:t>
      </w:r>
      <w:hyperlink r:id="rId40" w:history="1">
        <w:r>
          <w:rPr>
            <w:rFonts w:cs="Calibri"/>
            <w:color w:val="0000FF"/>
          </w:rPr>
          <w:t>законодательства</w:t>
        </w:r>
      </w:hyperlink>
      <w:r>
        <w:rPr>
          <w:rFonts w:cs="Calibri"/>
        </w:rPr>
        <w:t xml:space="preserve"> Российской Федерации о персональных данных.</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4 введена Федеральным </w:t>
      </w:r>
      <w:hyperlink r:id="rId41" w:history="1">
        <w:r>
          <w:rPr>
            <w:rFonts w:cs="Calibri"/>
            <w:color w:val="0000FF"/>
          </w:rPr>
          <w:t>законом</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23" w:name="Par187"/>
      <w:bookmarkEnd w:id="23"/>
      <w:r>
        <w:rPr>
          <w:rFonts w:cs="Calibri"/>
        </w:rPr>
        <w:t>Статья 14. Перечни информации о деятельности государственных органов, органов местного самоуправления, размещаемой в сети "Интернет"</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2"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bookmarkStart w:id="24" w:name="Par190"/>
      <w:bookmarkEnd w:id="24"/>
      <w:r>
        <w:rPr>
          <w:rFonts w:cs="Calibri"/>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3" w:history="1">
        <w:r>
          <w:rPr>
            <w:rFonts w:cs="Calibri"/>
            <w:color w:val="0000FF"/>
          </w:rPr>
          <w:t>закона</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w:t>
      </w:r>
      <w:hyperlink r:id="rId44" w:history="1">
        <w:r>
          <w:rPr>
            <w:rFonts w:cs="Calibri"/>
            <w:color w:val="0000FF"/>
          </w:rPr>
          <w:t>Перечни</w:t>
        </w:r>
      </w:hyperlink>
      <w:r>
        <w:rPr>
          <w:rFonts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5" w:history="1">
        <w:r>
          <w:rPr>
            <w:rFonts w:cs="Calibri"/>
            <w:color w:val="0000FF"/>
          </w:rPr>
          <w:t>закона</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bookmarkStart w:id="25" w:name="Par194"/>
      <w:bookmarkEnd w:id="25"/>
      <w:r>
        <w:rPr>
          <w:rFonts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bookmarkStart w:id="26" w:name="Par196"/>
      <w:bookmarkEnd w:id="26"/>
      <w:r>
        <w:rPr>
          <w:rFonts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0" w:history="1">
        <w:r>
          <w:rPr>
            <w:rFonts w:cs="Calibri"/>
            <w:color w:val="0000FF"/>
          </w:rPr>
          <w:t>частях 1</w:t>
        </w:r>
      </w:hyperlink>
      <w:r>
        <w:rPr>
          <w:rFonts w:cs="Calibri"/>
        </w:rPr>
        <w:t xml:space="preserve"> - </w:t>
      </w:r>
      <w:hyperlink w:anchor="Par194" w:history="1">
        <w:r>
          <w:rPr>
            <w:rFonts w:cs="Calibri"/>
            <w:color w:val="0000FF"/>
          </w:rPr>
          <w:t>3</w:t>
        </w:r>
      </w:hyperlink>
      <w:r>
        <w:rPr>
          <w:rFonts w:cs="Calibri"/>
        </w:rPr>
        <w:t xml:space="preserve"> настоящей статьи, утверждаются этими федеральными государственными органами.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bookmarkStart w:id="27" w:name="Par198"/>
      <w:bookmarkEnd w:id="27"/>
      <w:r>
        <w:rPr>
          <w:rFonts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bookmarkStart w:id="28" w:name="Par199"/>
      <w:bookmarkEnd w:id="28"/>
      <w:r>
        <w:rPr>
          <w:rFonts w:cs="Calibri"/>
        </w:rPr>
        <w:t xml:space="preserve">7.1. Правительство Российской Федерации определяет </w:t>
      </w:r>
      <w:hyperlink r:id="rId46" w:history="1">
        <w:r>
          <w:rPr>
            <w:rFonts w:cs="Calibri"/>
            <w:color w:val="0000FF"/>
          </w:rPr>
          <w:t>состав</w:t>
        </w:r>
      </w:hyperlink>
      <w:r>
        <w:rPr>
          <w:rFonts w:cs="Calibri"/>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7" w:history="1">
        <w:r>
          <w:rPr>
            <w:rFonts w:cs="Calibri"/>
            <w:color w:val="0000FF"/>
          </w:rPr>
          <w:t>порядок</w:t>
        </w:r>
      </w:hyperlink>
      <w:r>
        <w:rPr>
          <w:rFonts w:cs="Calibri"/>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7.1 введена Федеральным </w:t>
      </w:r>
      <w:hyperlink r:id="rId48" w:history="1">
        <w:r>
          <w:rPr>
            <w:rFonts w:cs="Calibri"/>
            <w:color w:val="0000FF"/>
          </w:rPr>
          <w:t>законом</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0" w:history="1">
        <w:r>
          <w:rPr>
            <w:rFonts w:cs="Calibri"/>
            <w:color w:val="0000FF"/>
          </w:rPr>
          <w:t>частях 1</w:t>
        </w:r>
      </w:hyperlink>
      <w:r>
        <w:rPr>
          <w:rFonts w:cs="Calibri"/>
        </w:rPr>
        <w:t xml:space="preserve"> - </w:t>
      </w:r>
      <w:hyperlink w:anchor="Par194" w:history="1">
        <w:r>
          <w:rPr>
            <w:rFonts w:cs="Calibri"/>
            <w:color w:val="0000FF"/>
          </w:rPr>
          <w:t>3</w:t>
        </w:r>
      </w:hyperlink>
      <w:r>
        <w:rPr>
          <w:rFonts w:cs="Calibri"/>
        </w:rPr>
        <w:t xml:space="preserve">, </w:t>
      </w:r>
      <w:hyperlink w:anchor="Par196" w:history="1">
        <w:r>
          <w:rPr>
            <w:rFonts w:cs="Calibri"/>
            <w:color w:val="0000FF"/>
          </w:rPr>
          <w:t>5</w:t>
        </w:r>
      </w:hyperlink>
      <w:r>
        <w:rPr>
          <w:rFonts w:cs="Calibri"/>
        </w:rPr>
        <w:t xml:space="preserve"> - </w:t>
      </w:r>
      <w:hyperlink w:anchor="Par198" w:history="1">
        <w:r>
          <w:rPr>
            <w:rFonts w:cs="Calibri"/>
            <w:color w:val="0000FF"/>
          </w:rPr>
          <w:t>7</w:t>
        </w:r>
      </w:hyperlink>
      <w:r>
        <w:rPr>
          <w:rFonts w:cs="Calibri"/>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Федеральных законов от 11.07.2011 </w:t>
      </w:r>
      <w:hyperlink r:id="rId49" w:history="1">
        <w:r>
          <w:rPr>
            <w:rFonts w:cs="Calibri"/>
            <w:color w:val="0000FF"/>
          </w:rPr>
          <w:t>N 200-ФЗ</w:t>
        </w:r>
      </w:hyperlink>
      <w:r>
        <w:rPr>
          <w:rFonts w:cs="Calibri"/>
        </w:rPr>
        <w:t xml:space="preserve">, от 07.06.2013 </w:t>
      </w:r>
      <w:hyperlink r:id="rId50" w:history="1">
        <w:r>
          <w:rPr>
            <w:rFonts w:cs="Calibri"/>
            <w:color w:val="0000FF"/>
          </w:rPr>
          <w:t>N 112-ФЗ</w:t>
        </w:r>
      </w:hyperlink>
      <w:r>
        <w:rPr>
          <w:rFonts w:cs="Calibri"/>
        </w:rPr>
        <w:t>)</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1" w:history="1">
        <w:r>
          <w:rPr>
            <w:rFonts w:cs="Calibri"/>
            <w:color w:val="0000FF"/>
          </w:rPr>
          <w:t>порядке</w:t>
        </w:r>
      </w:hyperlink>
      <w:r>
        <w:rPr>
          <w:rFonts w:cs="Calibri"/>
        </w:rPr>
        <w:t>, установленном Правительством Российской Федерации.</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(часть 9 введена Федеральным </w:t>
      </w:r>
      <w:hyperlink r:id="rId52" w:history="1">
        <w:r>
          <w:rPr>
            <w:rFonts w:cs="Calibri"/>
            <w:color w:val="0000FF"/>
          </w:rPr>
          <w:t>законом</w:t>
        </w:r>
      </w:hyperlink>
      <w:r>
        <w:rPr>
          <w:rFonts w:cs="Calibri"/>
        </w:rPr>
        <w:t xml:space="preserve"> от 07.06.2013 N 112-ФЗ)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29" w:name="Par206"/>
      <w:bookmarkEnd w:id="29"/>
      <w:r>
        <w:rPr>
          <w:rFonts w:cs="Calibri"/>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0" w:name="Par210"/>
      <w:bookmarkEnd w:id="30"/>
      <w:r>
        <w:rPr>
          <w:rFonts w:cs="Calibri"/>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bookmarkStart w:id="31" w:name="Par212"/>
      <w:bookmarkEnd w:id="31"/>
      <w:r>
        <w:rPr>
          <w:rFonts w:cs="Calibri"/>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r>
        <w:rPr>
          <w:rFonts w:cs="Calibri"/>
        </w:rPr>
        <w:lastRenderedPageBreak/>
        <w:t>пользователей информацией с текущей информацией о деятельности соответствующего государственного органа, органа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Информация, указанная в </w:t>
      </w:r>
      <w:hyperlink w:anchor="Par212" w:history="1">
        <w:r>
          <w:rPr>
            <w:rFonts w:cs="Calibri"/>
            <w:color w:val="0000FF"/>
          </w:rPr>
          <w:t>части 1</w:t>
        </w:r>
      </w:hyperlink>
      <w:r>
        <w:rPr>
          <w:rFonts w:cs="Calibri"/>
        </w:rPr>
        <w:t xml:space="preserve"> настоящей статьи, должна содержать:</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условия и порядок получения информации от государственного органа, органа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2" w:name="Par218"/>
      <w:bookmarkEnd w:id="32"/>
      <w:r>
        <w:rPr>
          <w:rFonts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3"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3" w:name="Par225"/>
      <w:bookmarkEnd w:id="33"/>
      <w:r>
        <w:rPr>
          <w:rFonts w:cs="Calibri"/>
        </w:rPr>
        <w:t>Статья 18. Запрос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rPr>
          <w:rFonts w:cs="Calibri"/>
        </w:rPr>
        <w:lastRenderedPageBreak/>
        <w:t>законодательством субъекта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4"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4" w:name="Par238"/>
      <w:bookmarkEnd w:id="34"/>
      <w:r>
        <w:rPr>
          <w:rFonts w:cs="Calibri"/>
        </w:rPr>
        <w:t>Статья 19. Порядок предоставления информации о деятельности государственных органов и органов местного самоуправления по запросу</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7" w:history="1">
        <w:r>
          <w:rPr>
            <w:rFonts w:cs="Calibri"/>
            <w:color w:val="0000FF"/>
          </w:rPr>
          <w:t>статьей 20</w:t>
        </w:r>
      </w:hyperlink>
      <w:r>
        <w:rPr>
          <w:rFonts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w:t>
      </w:r>
      <w:r>
        <w:rPr>
          <w:rFonts w:cs="Calibri"/>
        </w:rPr>
        <w:lastRenderedPageBreak/>
        <w:t>сайта, на котором размещена запрашиваемая информация.</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5"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5. Ответ на запрос подлежит обязательной регистрации государственным органом, органом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5" w:name="Par247"/>
      <w:bookmarkEnd w:id="35"/>
      <w:r>
        <w:rPr>
          <w:rFonts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Информация о деятельности государственных органов и органов местного самоуправления не предоставляется в случае, если: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запрашиваемая информация относится к информации ограниченного доступа;</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5) запрашиваемая информация ранее предоставлялась пользователю информацией;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6" w:history="1">
        <w:r>
          <w:rPr>
            <w:rFonts w:cs="Calibri"/>
            <w:color w:val="0000FF"/>
          </w:rPr>
          <w:t>законом</w:t>
        </w:r>
      </w:hyperlink>
      <w:r>
        <w:rPr>
          <w:rFonts w:cs="Calibri"/>
        </w:rPr>
        <w:t xml:space="preserve"> "Об обеспечении доступа к информации о деятельности судов в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7"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6" w:name="Par260"/>
      <w:bookmarkEnd w:id="36"/>
      <w:r>
        <w:rPr>
          <w:rFonts w:cs="Calibri"/>
        </w:rPr>
        <w:t>Статья 21. Информация о деятельности государственных органов и органов местного самоуправления, предоставляемая на бесплатной основе</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передаваемая в устной форме;</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2645B" w:rsidRDefault="00B2645B" w:rsidP="00B2645B">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8" w:history="1">
        <w:r>
          <w:rPr>
            <w:rFonts w:cs="Calibri"/>
            <w:color w:val="0000FF"/>
          </w:rPr>
          <w:t>закона</w:t>
        </w:r>
      </w:hyperlink>
      <w:r>
        <w:rPr>
          <w:rFonts w:cs="Calibri"/>
        </w:rPr>
        <w:t xml:space="preserve"> от 11.07.2011 N 200-ФЗ)</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37" w:name="Par269"/>
      <w:bookmarkEnd w:id="37"/>
      <w:r>
        <w:rPr>
          <w:rFonts w:cs="Calibri"/>
        </w:rPr>
        <w:t>Статья 22. Плата за предоставление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bookmarkStart w:id="38" w:name="Par271"/>
      <w:bookmarkEnd w:id="38"/>
      <w:r>
        <w:rPr>
          <w:rFonts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59" w:history="1">
        <w:r>
          <w:rPr>
            <w:rFonts w:cs="Calibri"/>
            <w:color w:val="0000FF"/>
          </w:rPr>
          <w:t>Порядок</w:t>
        </w:r>
      </w:hyperlink>
      <w:r>
        <w:rPr>
          <w:rFonts w:cs="Calibri"/>
        </w:rPr>
        <w:t xml:space="preserve"> взимания платы устанавливается Правительством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В случае, предусмотренном </w:t>
      </w:r>
      <w:hyperlink w:anchor="Par271" w:history="1">
        <w:r>
          <w:rPr>
            <w:rFonts w:cs="Calibri"/>
            <w:color w:val="0000FF"/>
          </w:rPr>
          <w:t>частью 1</w:t>
        </w:r>
      </w:hyperlink>
      <w:r>
        <w:rPr>
          <w:rFonts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jc w:val="center"/>
        <w:outlineLvl w:val="0"/>
        <w:rPr>
          <w:rFonts w:cs="Calibri"/>
          <w:b/>
          <w:bCs/>
        </w:rPr>
      </w:pPr>
      <w:bookmarkStart w:id="39" w:name="Par276"/>
      <w:bookmarkEnd w:id="39"/>
      <w:r>
        <w:rPr>
          <w:rFonts w:cs="Calibri"/>
          <w:b/>
          <w:bCs/>
        </w:rPr>
        <w:t>Глава 4. ОТВЕТСТВЕННОСТЬ ЗА НАРУШЕНИЕ ПОРЯДКА</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ДОСТУПА К ИНФОРМАЦИИ О ДЕЯТЕЛЬНОСТИ ГОСУДАРСТВЕННЫХ ОРГАНОВ</w:t>
      </w:r>
    </w:p>
    <w:p w:rsidR="00B2645B" w:rsidRDefault="00B2645B" w:rsidP="00B2645B">
      <w:pPr>
        <w:widowControl w:val="0"/>
        <w:autoSpaceDE w:val="0"/>
        <w:autoSpaceDN w:val="0"/>
        <w:adjustRightInd w:val="0"/>
        <w:spacing w:after="0" w:line="240" w:lineRule="auto"/>
        <w:jc w:val="center"/>
        <w:rPr>
          <w:rFonts w:cs="Calibri"/>
          <w:b/>
          <w:bCs/>
        </w:rPr>
      </w:pPr>
      <w:r>
        <w:rPr>
          <w:rFonts w:cs="Calibri"/>
          <w:b/>
          <w:bCs/>
        </w:rPr>
        <w:t>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40" w:name="Par280"/>
      <w:bookmarkEnd w:id="40"/>
      <w:r>
        <w:rPr>
          <w:rFonts w:cs="Calibri"/>
        </w:rPr>
        <w:t>Статья 23. Защита права на доступ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0" w:history="1">
        <w:r>
          <w:rPr>
            <w:rFonts w:cs="Calibri"/>
            <w:color w:val="0000FF"/>
          </w:rPr>
          <w:t>законодательством</w:t>
        </w:r>
      </w:hyperlink>
      <w:r>
        <w:rPr>
          <w:rFonts w:cs="Calibri"/>
        </w:rPr>
        <w:t xml:space="preserve">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41" w:name="Par285"/>
      <w:bookmarkEnd w:id="41"/>
      <w:r>
        <w:rPr>
          <w:rFonts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1" w:history="1">
        <w:r>
          <w:rPr>
            <w:rFonts w:cs="Calibri"/>
            <w:color w:val="0000FF"/>
          </w:rPr>
          <w:t>законом</w:t>
        </w:r>
      </w:hyperlink>
      <w:r>
        <w:rPr>
          <w:rFonts w:cs="Calibri"/>
        </w:rPr>
        <w:t xml:space="preserve"> "О прокуратуре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42" w:name="Par291"/>
      <w:bookmarkEnd w:id="42"/>
      <w:r>
        <w:rPr>
          <w:rFonts w:cs="Calibri"/>
        </w:rPr>
        <w:t xml:space="preserve">Статья 25. Ответственность за нарушение права на доступ к информации о деятельности </w:t>
      </w:r>
      <w:r>
        <w:rPr>
          <w:rFonts w:cs="Calibri"/>
        </w:rPr>
        <w:lastRenderedPageBreak/>
        <w:t>государственных органов и органов местного самоуправления</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jc w:val="center"/>
        <w:outlineLvl w:val="0"/>
        <w:rPr>
          <w:rFonts w:cs="Calibri"/>
          <w:b/>
          <w:bCs/>
        </w:rPr>
      </w:pPr>
      <w:bookmarkStart w:id="43" w:name="Par295"/>
      <w:bookmarkEnd w:id="43"/>
      <w:r>
        <w:rPr>
          <w:rFonts w:cs="Calibri"/>
          <w:b/>
          <w:bCs/>
        </w:rPr>
        <w:t>Глава 5. ЗАКЛЮЧИТЕЛЬНЫЕ ПОЛОЖЕНИЯ</w:t>
      </w:r>
    </w:p>
    <w:p w:rsidR="00B2645B" w:rsidRDefault="00B2645B" w:rsidP="00B2645B">
      <w:pPr>
        <w:widowControl w:val="0"/>
        <w:autoSpaceDE w:val="0"/>
        <w:autoSpaceDN w:val="0"/>
        <w:adjustRightInd w:val="0"/>
        <w:spacing w:after="0" w:line="240" w:lineRule="auto"/>
        <w:jc w:val="center"/>
        <w:rPr>
          <w:rFonts w:cs="Calibri"/>
        </w:rPr>
      </w:pPr>
    </w:p>
    <w:p w:rsidR="00B2645B" w:rsidRDefault="00B2645B" w:rsidP="00B2645B">
      <w:pPr>
        <w:widowControl w:val="0"/>
        <w:autoSpaceDE w:val="0"/>
        <w:autoSpaceDN w:val="0"/>
        <w:adjustRightInd w:val="0"/>
        <w:spacing w:after="0" w:line="240" w:lineRule="auto"/>
        <w:ind w:firstLine="540"/>
        <w:jc w:val="both"/>
        <w:outlineLvl w:val="1"/>
        <w:rPr>
          <w:rFonts w:cs="Calibri"/>
        </w:rPr>
      </w:pPr>
      <w:bookmarkStart w:id="44" w:name="Par297"/>
      <w:bookmarkEnd w:id="44"/>
      <w:r>
        <w:rPr>
          <w:rFonts w:cs="Calibri"/>
        </w:rPr>
        <w:t>Статья 26. Вступление в силу настоящего Федерального закона</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ind w:firstLine="540"/>
        <w:jc w:val="both"/>
        <w:rPr>
          <w:rFonts w:cs="Calibri"/>
        </w:rPr>
      </w:pPr>
      <w:r>
        <w:rPr>
          <w:rFonts w:cs="Calibri"/>
        </w:rPr>
        <w:t>Настоящий Федеральный закон вступает в силу с 1 января 2010 года.</w:t>
      </w:r>
    </w:p>
    <w:p w:rsidR="00B2645B" w:rsidRDefault="00B2645B" w:rsidP="00B2645B">
      <w:pPr>
        <w:widowControl w:val="0"/>
        <w:autoSpaceDE w:val="0"/>
        <w:autoSpaceDN w:val="0"/>
        <w:adjustRightInd w:val="0"/>
        <w:spacing w:after="0" w:line="240" w:lineRule="auto"/>
        <w:ind w:firstLine="540"/>
        <w:jc w:val="both"/>
        <w:rPr>
          <w:rFonts w:cs="Calibri"/>
        </w:rPr>
      </w:pPr>
    </w:p>
    <w:p w:rsidR="00B2645B" w:rsidRDefault="00B2645B" w:rsidP="00B2645B">
      <w:pPr>
        <w:widowControl w:val="0"/>
        <w:autoSpaceDE w:val="0"/>
        <w:autoSpaceDN w:val="0"/>
        <w:adjustRightInd w:val="0"/>
        <w:spacing w:after="0" w:line="240" w:lineRule="auto"/>
        <w:jc w:val="right"/>
        <w:rPr>
          <w:rFonts w:cs="Calibri"/>
        </w:rPr>
      </w:pPr>
      <w:r>
        <w:rPr>
          <w:rFonts w:cs="Calibri"/>
        </w:rPr>
        <w:t>Президент</w:t>
      </w:r>
    </w:p>
    <w:p w:rsidR="00B2645B" w:rsidRDefault="00B2645B" w:rsidP="00B2645B">
      <w:pPr>
        <w:widowControl w:val="0"/>
        <w:autoSpaceDE w:val="0"/>
        <w:autoSpaceDN w:val="0"/>
        <w:adjustRightInd w:val="0"/>
        <w:spacing w:after="0" w:line="240" w:lineRule="auto"/>
        <w:jc w:val="right"/>
        <w:rPr>
          <w:rFonts w:cs="Calibri"/>
        </w:rPr>
      </w:pPr>
      <w:r>
        <w:rPr>
          <w:rFonts w:cs="Calibri"/>
        </w:rPr>
        <w:t>Российской Федерации</w:t>
      </w:r>
    </w:p>
    <w:p w:rsidR="00B2645B" w:rsidRDefault="00B2645B" w:rsidP="00B2645B">
      <w:pPr>
        <w:widowControl w:val="0"/>
        <w:autoSpaceDE w:val="0"/>
        <w:autoSpaceDN w:val="0"/>
        <w:adjustRightInd w:val="0"/>
        <w:spacing w:after="0" w:line="240" w:lineRule="auto"/>
        <w:jc w:val="right"/>
        <w:rPr>
          <w:rFonts w:cs="Calibri"/>
        </w:rPr>
      </w:pPr>
      <w:r>
        <w:rPr>
          <w:rFonts w:cs="Calibri"/>
        </w:rPr>
        <w:t>Д.МЕДВЕДЕВ</w:t>
      </w:r>
    </w:p>
    <w:p w:rsidR="00B2645B" w:rsidRDefault="00B2645B" w:rsidP="00B2645B">
      <w:pPr>
        <w:widowControl w:val="0"/>
        <w:autoSpaceDE w:val="0"/>
        <w:autoSpaceDN w:val="0"/>
        <w:adjustRightInd w:val="0"/>
        <w:spacing w:after="0" w:line="240" w:lineRule="auto"/>
        <w:rPr>
          <w:rFonts w:cs="Calibri"/>
        </w:rPr>
      </w:pPr>
      <w:r>
        <w:rPr>
          <w:rFonts w:cs="Calibri"/>
        </w:rPr>
        <w:t>Москва, Кремль</w:t>
      </w:r>
    </w:p>
    <w:p w:rsidR="00B2645B" w:rsidRDefault="00B2645B" w:rsidP="00B2645B">
      <w:pPr>
        <w:widowControl w:val="0"/>
        <w:autoSpaceDE w:val="0"/>
        <w:autoSpaceDN w:val="0"/>
        <w:adjustRightInd w:val="0"/>
        <w:spacing w:after="0" w:line="240" w:lineRule="auto"/>
        <w:rPr>
          <w:rFonts w:cs="Calibri"/>
        </w:rPr>
      </w:pPr>
      <w:r>
        <w:rPr>
          <w:rFonts w:cs="Calibri"/>
        </w:rPr>
        <w:t>9 февраля 2009 года</w:t>
      </w:r>
    </w:p>
    <w:p w:rsidR="00B2645B" w:rsidRDefault="00B2645B" w:rsidP="00B2645B">
      <w:pPr>
        <w:widowControl w:val="0"/>
        <w:autoSpaceDE w:val="0"/>
        <w:autoSpaceDN w:val="0"/>
        <w:adjustRightInd w:val="0"/>
        <w:spacing w:after="0" w:line="240" w:lineRule="auto"/>
        <w:rPr>
          <w:rFonts w:cs="Calibri"/>
        </w:rPr>
      </w:pPr>
      <w:r>
        <w:rPr>
          <w:rFonts w:cs="Calibri"/>
        </w:rPr>
        <w:t>N 8-ФЗ</w:t>
      </w:r>
    </w:p>
    <w:p w:rsidR="00B2645B" w:rsidRDefault="00B2645B" w:rsidP="00B2645B">
      <w:pPr>
        <w:widowControl w:val="0"/>
        <w:autoSpaceDE w:val="0"/>
        <w:autoSpaceDN w:val="0"/>
        <w:adjustRightInd w:val="0"/>
        <w:spacing w:after="0" w:line="240" w:lineRule="auto"/>
        <w:rPr>
          <w:rFonts w:cs="Calibri"/>
        </w:rPr>
      </w:pPr>
    </w:p>
    <w:p w:rsidR="00B2645B" w:rsidRDefault="00B2645B" w:rsidP="00B2645B">
      <w:pPr>
        <w:widowControl w:val="0"/>
        <w:autoSpaceDE w:val="0"/>
        <w:autoSpaceDN w:val="0"/>
        <w:adjustRightInd w:val="0"/>
        <w:spacing w:after="0" w:line="240" w:lineRule="auto"/>
        <w:rPr>
          <w:rFonts w:cs="Calibri"/>
        </w:rPr>
      </w:pPr>
    </w:p>
    <w:p w:rsidR="00B2645B" w:rsidRDefault="00B2645B" w:rsidP="00B2645B">
      <w:pPr>
        <w:widowControl w:val="0"/>
        <w:pBdr>
          <w:top w:val="single" w:sz="6" w:space="0" w:color="auto"/>
        </w:pBdr>
        <w:autoSpaceDE w:val="0"/>
        <w:autoSpaceDN w:val="0"/>
        <w:adjustRightInd w:val="0"/>
        <w:spacing w:before="100" w:after="100" w:line="240" w:lineRule="auto"/>
        <w:jc w:val="both"/>
        <w:rPr>
          <w:rFonts w:cs="Calibri"/>
          <w:sz w:val="2"/>
          <w:szCs w:val="2"/>
        </w:rPr>
      </w:pPr>
    </w:p>
    <w:p w:rsidR="00B2645B" w:rsidRDefault="00B2645B" w:rsidP="00B2645B"/>
    <w:p w:rsidR="00FE24EC" w:rsidRDefault="00FE24EC"/>
    <w:sectPr w:rsidR="00FE24EC" w:rsidSect="00330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645B"/>
    <w:rsid w:val="001C4FBC"/>
    <w:rsid w:val="00606006"/>
    <w:rsid w:val="006C07D0"/>
    <w:rsid w:val="00A83DD3"/>
    <w:rsid w:val="00AA1F6A"/>
    <w:rsid w:val="00B2645B"/>
    <w:rsid w:val="00B31926"/>
    <w:rsid w:val="00D52BD4"/>
    <w:rsid w:val="00FE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5B"/>
    <w:pPr>
      <w:spacing w:after="200"/>
    </w:pPr>
    <w:rPr>
      <w:rFonts w:ascii="Calibri" w:eastAsia="Calibri" w:hAnsi="Calibri" w:cs="Times New Roman"/>
    </w:rPr>
  </w:style>
  <w:style w:type="paragraph" w:styleId="1">
    <w:name w:val="heading 1"/>
    <w:basedOn w:val="a"/>
    <w:next w:val="a"/>
    <w:link w:val="10"/>
    <w:uiPriority w:val="9"/>
    <w:qFormat/>
    <w:rsid w:val="00D52B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2B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2B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2B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52B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52B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2B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52B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52B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B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52B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52B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52B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52BD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52B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2B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52B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52BD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52BD4"/>
    <w:pPr>
      <w:spacing w:after="0" w:line="240" w:lineRule="auto"/>
    </w:pPr>
    <w:rPr>
      <w:rFonts w:asciiTheme="minorHAnsi" w:eastAsiaTheme="minorHAnsi" w:hAnsiTheme="minorHAnsi" w:cstheme="minorBidi"/>
      <w:b/>
      <w:bCs/>
      <w:color w:val="4F81BD" w:themeColor="accent1"/>
      <w:sz w:val="18"/>
      <w:szCs w:val="18"/>
    </w:rPr>
  </w:style>
  <w:style w:type="paragraph" w:styleId="a4">
    <w:name w:val="Title"/>
    <w:basedOn w:val="a"/>
    <w:next w:val="a"/>
    <w:link w:val="a5"/>
    <w:uiPriority w:val="10"/>
    <w:qFormat/>
    <w:rsid w:val="00D52B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52BD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52BD4"/>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52BD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52BD4"/>
    <w:rPr>
      <w:b/>
      <w:bCs/>
    </w:rPr>
  </w:style>
  <w:style w:type="character" w:styleId="a9">
    <w:name w:val="Emphasis"/>
    <w:basedOn w:val="a0"/>
    <w:uiPriority w:val="20"/>
    <w:qFormat/>
    <w:rsid w:val="00D52BD4"/>
    <w:rPr>
      <w:i/>
      <w:iCs/>
    </w:rPr>
  </w:style>
  <w:style w:type="paragraph" w:styleId="aa">
    <w:name w:val="No Spacing"/>
    <w:uiPriority w:val="1"/>
    <w:qFormat/>
    <w:rsid w:val="00D52BD4"/>
    <w:pPr>
      <w:spacing w:line="240" w:lineRule="auto"/>
    </w:pPr>
  </w:style>
  <w:style w:type="paragraph" w:styleId="ab">
    <w:name w:val="List Paragraph"/>
    <w:basedOn w:val="a"/>
    <w:uiPriority w:val="34"/>
    <w:qFormat/>
    <w:rsid w:val="00D52BD4"/>
    <w:pPr>
      <w:spacing w:after="0"/>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D52BD4"/>
    <w:pPr>
      <w:spacing w:after="0"/>
    </w:pPr>
    <w:rPr>
      <w:rFonts w:asciiTheme="minorHAnsi" w:eastAsiaTheme="minorHAnsi" w:hAnsiTheme="minorHAnsi" w:cstheme="minorBidi"/>
      <w:i/>
      <w:iCs/>
      <w:color w:val="000000" w:themeColor="text1"/>
    </w:rPr>
  </w:style>
  <w:style w:type="character" w:customStyle="1" w:styleId="22">
    <w:name w:val="Цитата 2 Знак"/>
    <w:basedOn w:val="a0"/>
    <w:link w:val="21"/>
    <w:uiPriority w:val="29"/>
    <w:rsid w:val="00D52BD4"/>
    <w:rPr>
      <w:i/>
      <w:iCs/>
      <w:color w:val="000000" w:themeColor="text1"/>
    </w:rPr>
  </w:style>
  <w:style w:type="paragraph" w:styleId="ac">
    <w:name w:val="Intense Quote"/>
    <w:basedOn w:val="a"/>
    <w:next w:val="a"/>
    <w:link w:val="ad"/>
    <w:uiPriority w:val="30"/>
    <w:qFormat/>
    <w:rsid w:val="00D52BD4"/>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ad">
    <w:name w:val="Выделенная цитата Знак"/>
    <w:basedOn w:val="a0"/>
    <w:link w:val="ac"/>
    <w:uiPriority w:val="30"/>
    <w:rsid w:val="00D52BD4"/>
    <w:rPr>
      <w:b/>
      <w:bCs/>
      <w:i/>
      <w:iCs/>
      <w:color w:val="4F81BD" w:themeColor="accent1"/>
    </w:rPr>
  </w:style>
  <w:style w:type="character" w:styleId="ae">
    <w:name w:val="Subtle Emphasis"/>
    <w:basedOn w:val="a0"/>
    <w:uiPriority w:val="19"/>
    <w:qFormat/>
    <w:rsid w:val="00D52BD4"/>
    <w:rPr>
      <w:i/>
      <w:iCs/>
      <w:color w:val="808080" w:themeColor="text1" w:themeTint="7F"/>
    </w:rPr>
  </w:style>
  <w:style w:type="character" w:styleId="af">
    <w:name w:val="Intense Emphasis"/>
    <w:basedOn w:val="a0"/>
    <w:uiPriority w:val="21"/>
    <w:qFormat/>
    <w:rsid w:val="00D52BD4"/>
    <w:rPr>
      <w:b/>
      <w:bCs/>
      <w:i/>
      <w:iCs/>
      <w:color w:val="4F81BD" w:themeColor="accent1"/>
    </w:rPr>
  </w:style>
  <w:style w:type="character" w:styleId="af0">
    <w:name w:val="Subtle Reference"/>
    <w:basedOn w:val="a0"/>
    <w:uiPriority w:val="31"/>
    <w:qFormat/>
    <w:rsid w:val="00D52BD4"/>
    <w:rPr>
      <w:smallCaps/>
      <w:color w:val="C0504D" w:themeColor="accent2"/>
      <w:u w:val="single"/>
    </w:rPr>
  </w:style>
  <w:style w:type="character" w:styleId="af1">
    <w:name w:val="Intense Reference"/>
    <w:basedOn w:val="a0"/>
    <w:uiPriority w:val="32"/>
    <w:qFormat/>
    <w:rsid w:val="00D52BD4"/>
    <w:rPr>
      <w:b/>
      <w:bCs/>
      <w:smallCaps/>
      <w:color w:val="C0504D" w:themeColor="accent2"/>
      <w:spacing w:val="5"/>
      <w:u w:val="single"/>
    </w:rPr>
  </w:style>
  <w:style w:type="character" w:styleId="af2">
    <w:name w:val="Book Title"/>
    <w:basedOn w:val="a0"/>
    <w:uiPriority w:val="33"/>
    <w:qFormat/>
    <w:rsid w:val="00D52BD4"/>
    <w:rPr>
      <w:b/>
      <w:bCs/>
      <w:smallCaps/>
      <w:spacing w:val="5"/>
    </w:rPr>
  </w:style>
  <w:style w:type="paragraph" w:styleId="af3">
    <w:name w:val="TOC Heading"/>
    <w:basedOn w:val="1"/>
    <w:next w:val="a"/>
    <w:uiPriority w:val="39"/>
    <w:semiHidden/>
    <w:unhideWhenUsed/>
    <w:qFormat/>
    <w:rsid w:val="00D52BD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D751787A9A22364B2F6357BA00A64800B8CEC41D49DB925CC77FD14A1B78F496CE29C6BD564996D3Z8E" TargetMode="External"/><Relationship Id="rId18" Type="http://schemas.openxmlformats.org/officeDocument/2006/relationships/hyperlink" Target="consultantplus://offline/ref=78D751787A9A22364B2F6357BA00A64800BACCCF184ADB925CC77FD14A1B78F496CE29C6BD56499CD3Z7E" TargetMode="External"/><Relationship Id="rId26" Type="http://schemas.openxmlformats.org/officeDocument/2006/relationships/hyperlink" Target="consultantplus://offline/ref=78D751787A9A22364B2F6357BA00A64800B8CEC41D49DB925CC77FD14A1B78F496CE29C6BD56489AD3ZAE" TargetMode="External"/><Relationship Id="rId39" Type="http://schemas.openxmlformats.org/officeDocument/2006/relationships/hyperlink" Target="consultantplus://offline/ref=78D751787A9A22364B2F6357BA00A64800B8CEC41D49DB925CC77FD14AD1ZBE" TargetMode="External"/><Relationship Id="rId21" Type="http://schemas.openxmlformats.org/officeDocument/2006/relationships/hyperlink" Target="consultantplus://offline/ref=78D751787A9A22364B2F6357BA00A64800B8CDCC1E4DDB925CC77FD14A1B78F496CE29C6BD544F9CD3Z8E" TargetMode="External"/><Relationship Id="rId34" Type="http://schemas.openxmlformats.org/officeDocument/2006/relationships/hyperlink" Target="consultantplus://offline/ref=78D751787A9A22364B2F6357BA00A64800B8CDCF1B4EDB925CC77FD14A1B78F496CE29C6BD564A99D3ZFE" TargetMode="External"/><Relationship Id="rId42" Type="http://schemas.openxmlformats.org/officeDocument/2006/relationships/hyperlink" Target="consultantplus://offline/ref=78D751787A9A22364B2F6357BA00A64800B8CDCF1B4EDB925CC77FD14A1B78F496CE29C6BD564A99D3ZAE" TargetMode="External"/><Relationship Id="rId47" Type="http://schemas.openxmlformats.org/officeDocument/2006/relationships/hyperlink" Target="consultantplus://offline/ref=78D751787A9A22364B2F6357BA00A64800BAC2C81A41DB925CC77FD14A1B78F496CE29C6BD56499AD3ZDE" TargetMode="External"/><Relationship Id="rId50" Type="http://schemas.openxmlformats.org/officeDocument/2006/relationships/hyperlink" Target="consultantplus://offline/ref=78D751787A9A22364B2F6357BA00A64800BACCCF184ADB925CC77FD14A1B78F496CE29C6BD56499AD3ZBE" TargetMode="External"/><Relationship Id="rId55" Type="http://schemas.openxmlformats.org/officeDocument/2006/relationships/hyperlink" Target="consultantplus://offline/ref=78D751787A9A22364B2F6357BA00A64800B8CDCF1B4EDB925CC77FD14A1B78F496CE29C6BD564A99D3Z6E" TargetMode="External"/><Relationship Id="rId63" Type="http://schemas.openxmlformats.org/officeDocument/2006/relationships/theme" Target="theme/theme1.xml"/><Relationship Id="rId7" Type="http://schemas.openxmlformats.org/officeDocument/2006/relationships/hyperlink" Target="consultantplus://offline/ref=78D751787A9A22364B2F6357BA00A64800B8CBCF1E4CDB925CC77FD14A1B78F496CE29C6BD564A9AD3ZCE" TargetMode="External"/><Relationship Id="rId2" Type="http://schemas.openxmlformats.org/officeDocument/2006/relationships/settings" Target="settings.xml"/><Relationship Id="rId16" Type="http://schemas.openxmlformats.org/officeDocument/2006/relationships/hyperlink" Target="consultantplus://offline/ref=78D751787A9A22364B2F6357BA00A64800B8CDCF1B4EDB925CC77FD14A1B78F496CE29C6BD564A98D3ZDE" TargetMode="External"/><Relationship Id="rId20" Type="http://schemas.openxmlformats.org/officeDocument/2006/relationships/hyperlink" Target="consultantplus://offline/ref=78D751787A9A22364B2F6357BA00A64800BACCCF184ADB925CC77FD14A1B78F496CE29C6BD56499DD3ZFE" TargetMode="External"/><Relationship Id="rId29" Type="http://schemas.openxmlformats.org/officeDocument/2006/relationships/hyperlink" Target="consultantplus://offline/ref=78D751787A9A22364B2F6357BA00A64800BACCCF184ADB925CC77FD14A1B78F496CE29C6BD56499DD3ZDE" TargetMode="External"/><Relationship Id="rId41" Type="http://schemas.openxmlformats.org/officeDocument/2006/relationships/hyperlink" Target="consultantplus://offline/ref=78D751787A9A22364B2F6357BA00A64800BACCCF184ADB925CC77FD14A1B78F496CE29C6BD56499DD3Z6E" TargetMode="External"/><Relationship Id="rId54" Type="http://schemas.openxmlformats.org/officeDocument/2006/relationships/hyperlink" Target="consultantplus://offline/ref=78D751787A9A22364B2F6357BA00A64800B8CDCF1B4EDB925CC77FD14A1B78F496CE29C6BD564A99D3Z9E"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D751787A9A22364B2F6357BA00A64800BBCEC4124FDB925CC77FD14A1B78F496CE29C6BD56499FD3ZCE" TargetMode="External"/><Relationship Id="rId11" Type="http://schemas.openxmlformats.org/officeDocument/2006/relationships/hyperlink" Target="consultantplus://offline/ref=78D751787A9A22364B2F6357BA00A64803B6CCC8111E8C900D9271DDZ4E" TargetMode="External"/><Relationship Id="rId24" Type="http://schemas.openxmlformats.org/officeDocument/2006/relationships/hyperlink" Target="consultantplus://offline/ref=78D751787A9A22364B2F6357BA00A64800B8CDCF1B4EDB925CC77FD14A1B78F496CE29C6BD564A98D3Z8E" TargetMode="External"/><Relationship Id="rId32" Type="http://schemas.openxmlformats.org/officeDocument/2006/relationships/hyperlink" Target="consultantplus://offline/ref=78D751787A9A22364B2F6357BA00A64800B8CDCF1B4EDB925CC77FD14A1B78F496CE29C6BD564A99D3ZEE" TargetMode="External"/><Relationship Id="rId37" Type="http://schemas.openxmlformats.org/officeDocument/2006/relationships/hyperlink" Target="consultantplus://offline/ref=78D751787A9A22364B2F6357BA00A64800BAC2C81A41DB925CC77FD14A1B78F496CE29C6BD56499FD3ZCE" TargetMode="External"/><Relationship Id="rId40" Type="http://schemas.openxmlformats.org/officeDocument/2006/relationships/hyperlink" Target="consultantplus://offline/ref=78D751787A9A22364B2F6357BA00A64800B8C8C41C4CDB925CC77FD14AD1ZBE" TargetMode="External"/><Relationship Id="rId45" Type="http://schemas.openxmlformats.org/officeDocument/2006/relationships/hyperlink" Target="consultantplus://offline/ref=78D751787A9A22364B2F6357BA00A64800BACCCF184ADB925CC77FD14A1B78F496CE29C6BD56499AD3ZCE" TargetMode="External"/><Relationship Id="rId53" Type="http://schemas.openxmlformats.org/officeDocument/2006/relationships/hyperlink" Target="consultantplus://offline/ref=78D751787A9A22364B2F6357BA00A64800B8CDCF1B4EDB925CC77FD14A1B78F496CE29C6BD564A99D3Z8E" TargetMode="External"/><Relationship Id="rId58" Type="http://schemas.openxmlformats.org/officeDocument/2006/relationships/hyperlink" Target="consultantplus://offline/ref=78D751787A9A22364B2F6357BA00A64800B8CDCF1B4EDB925CC77FD14A1B78F496CE29C6BD564A96D3ZEE" TargetMode="External"/><Relationship Id="rId5" Type="http://schemas.openxmlformats.org/officeDocument/2006/relationships/hyperlink" Target="consultantplus://offline/ref=78D751787A9A22364B2F6357BA00A64800BACCCF184ADB925CC77FD14A1B78F496CE29C6BD56499CD3Z9E" TargetMode="External"/><Relationship Id="rId15" Type="http://schemas.openxmlformats.org/officeDocument/2006/relationships/hyperlink" Target="consultantplus://offline/ref=78D751787A9A22364B2F6357BA00A64800B8CEC41D49DB925CC77FD14A1B78F496CE29C6BD564996D3Z8E" TargetMode="External"/><Relationship Id="rId23" Type="http://schemas.openxmlformats.org/officeDocument/2006/relationships/hyperlink" Target="consultantplus://offline/ref=78D751787A9A22364B2F6357BA00A64800B8CDCF1B4EDB925CC77FD14A1B78F496CE29C6BD564A98D3ZBE" TargetMode="External"/><Relationship Id="rId28" Type="http://schemas.openxmlformats.org/officeDocument/2006/relationships/hyperlink" Target="consultantplus://offline/ref=78D751787A9A22364B2F6357BA00A64800BBCACD184ADB925CC77FD14A1B78F496CE29C6BD56499ED3Z7E" TargetMode="External"/><Relationship Id="rId36" Type="http://schemas.openxmlformats.org/officeDocument/2006/relationships/hyperlink" Target="consultantplus://offline/ref=78D751787A9A22364B2F6357BA00A64800BACCCF184ADB925CC77FD14A1B78F496CE29C6BD56499DD3Z8E" TargetMode="External"/><Relationship Id="rId49" Type="http://schemas.openxmlformats.org/officeDocument/2006/relationships/hyperlink" Target="consultantplus://offline/ref=78D751787A9A22364B2F6357BA00A64800B8CDCF1B4EDB925CC77FD14A1B78F496CE29C6BD564A99D3ZBE" TargetMode="External"/><Relationship Id="rId57" Type="http://schemas.openxmlformats.org/officeDocument/2006/relationships/hyperlink" Target="consultantplus://offline/ref=78D751787A9A22364B2F6357BA00A64800B8CDCF1B4EDB925CC77FD14A1B78F496CE29C6BD564A99D3Z7E" TargetMode="External"/><Relationship Id="rId61" Type="http://schemas.openxmlformats.org/officeDocument/2006/relationships/hyperlink" Target="consultantplus://offline/ref=78D751787A9A22364B2F6357BA00A64800B8CEC51D40DB925CC77FD14AD1ZBE" TargetMode="External"/><Relationship Id="rId10" Type="http://schemas.openxmlformats.org/officeDocument/2006/relationships/hyperlink" Target="consultantplus://offline/ref=78D751787A9A22364B2F6357BA00A64800BAC3C8194CDB925CC77FD14AD1ZBE" TargetMode="External"/><Relationship Id="rId19" Type="http://schemas.openxmlformats.org/officeDocument/2006/relationships/hyperlink" Target="consultantplus://offline/ref=78D751787A9A22364B2F6357BA00A64800BBCFCC1F49DB925CC77FD14A1B78F496CE29C6BD56499ED3Z8E" TargetMode="External"/><Relationship Id="rId31" Type="http://schemas.openxmlformats.org/officeDocument/2006/relationships/hyperlink" Target="consultantplus://offline/ref=78D751787A9A22364B2F6357BA00A64800B8CDCF1B4EDB925CC77FD14A1B78F496CE29C6BD564A98D3Z7E" TargetMode="External"/><Relationship Id="rId44" Type="http://schemas.openxmlformats.org/officeDocument/2006/relationships/hyperlink" Target="consultantplus://offline/ref=78D751787A9A22364B2F6357BA00A64800BAC2C91E49DB925CC77FD14A1B78F496CE29C6BD56499FD3ZFE" TargetMode="External"/><Relationship Id="rId52" Type="http://schemas.openxmlformats.org/officeDocument/2006/relationships/hyperlink" Target="consultantplus://offline/ref=78D751787A9A22364B2F6357BA00A64800BACCCF184ADB925CC77FD14A1B78F496CE29C6BD56499AD3Z8E" TargetMode="External"/><Relationship Id="rId60" Type="http://schemas.openxmlformats.org/officeDocument/2006/relationships/hyperlink" Target="consultantplus://offline/ref=78D751787A9A22364B2F6357BA00A64800B8C9CA1E4ADB925CC77FD14A1B78F496CE29C6BD564997D3ZFE" TargetMode="External"/><Relationship Id="rId4" Type="http://schemas.openxmlformats.org/officeDocument/2006/relationships/hyperlink" Target="consultantplus://offline/ref=78D751787A9A22364B2F6357BA00A64800B8CDCF1B4EDB925CC77FD14A1B78F496CE29C6BD564A98D3ZFE" TargetMode="External"/><Relationship Id="rId9" Type="http://schemas.openxmlformats.org/officeDocument/2006/relationships/hyperlink" Target="consultantplus://offline/ref=78D751787A9A22364B2F6357BA00A64800BAC3CA1240DB925CC77FD14AD1ZBE" TargetMode="External"/><Relationship Id="rId14" Type="http://schemas.openxmlformats.org/officeDocument/2006/relationships/hyperlink" Target="consultantplus://offline/ref=78D751787A9A22364B2F6357BA00A64808BDC2C51A438698549E73D3D4ZDE" TargetMode="External"/><Relationship Id="rId22" Type="http://schemas.openxmlformats.org/officeDocument/2006/relationships/hyperlink" Target="consultantplus://offline/ref=78D751787A9A22364B2F6357BA00A64800B8CBCC184DDB925CC77FD14A1B78F496CE29C6BD56499BD3Z9E" TargetMode="External"/><Relationship Id="rId27" Type="http://schemas.openxmlformats.org/officeDocument/2006/relationships/hyperlink" Target="consultantplus://offline/ref=78D751787A9A22364B2F6357BA00A64800BAC9CC1B40DB925CC77FD14A1B78F496CE29C6BD56499FD3ZEE" TargetMode="External"/><Relationship Id="rId30" Type="http://schemas.openxmlformats.org/officeDocument/2006/relationships/hyperlink" Target="consultantplus://offline/ref=78D751787A9A22364B2F6357BA00A64800BAC3CA1240DB925CC77FD14AD1ZBE" TargetMode="External"/><Relationship Id="rId35" Type="http://schemas.openxmlformats.org/officeDocument/2006/relationships/hyperlink" Target="consultantplus://offline/ref=78D751787A9A22364B2F6357BA00A64800BBCEC4124FDB925CC77FD14A1B78F496CE29C6BD56499FD3ZCE" TargetMode="External"/><Relationship Id="rId43" Type="http://schemas.openxmlformats.org/officeDocument/2006/relationships/hyperlink" Target="consultantplus://offline/ref=78D751787A9A22364B2F6357BA00A64800BACCCF184ADB925CC77FD14A1B78F496CE29C6BD56499AD3ZFE" TargetMode="External"/><Relationship Id="rId48" Type="http://schemas.openxmlformats.org/officeDocument/2006/relationships/hyperlink" Target="consultantplus://offline/ref=78D751787A9A22364B2F6357BA00A64800BACCCF184ADB925CC77FD14A1B78F496CE29C6BD56499AD3ZDE" TargetMode="External"/><Relationship Id="rId56" Type="http://schemas.openxmlformats.org/officeDocument/2006/relationships/hyperlink" Target="consultantplus://offline/ref=78D751787A9A22364B2F6357BA00A64800B8CBCC184DDB925CC77FD14A1B78F496CE29C6BD564899D3Z9E" TargetMode="External"/><Relationship Id="rId8" Type="http://schemas.openxmlformats.org/officeDocument/2006/relationships/hyperlink" Target="consultantplus://offline/ref=78D751787A9A22364B2F6357BA00A64800B8CDCF1B4EDB925CC77FD14A1B78F496CE29C6BD564A98D3ZCE" TargetMode="External"/><Relationship Id="rId51" Type="http://schemas.openxmlformats.org/officeDocument/2006/relationships/hyperlink" Target="consultantplus://offline/ref=78D751787A9A22364B2F6357BA00A64800BAC2C81A41DB925CC77FD14A1B78F496CE29C6BD56499CD3Z8E" TargetMode="External"/><Relationship Id="rId3" Type="http://schemas.openxmlformats.org/officeDocument/2006/relationships/webSettings" Target="webSettings.xml"/><Relationship Id="rId12" Type="http://schemas.openxmlformats.org/officeDocument/2006/relationships/hyperlink" Target="consultantplus://offline/ref=78D751787A9A22364B2F6357BA00A64800B8CBCC184DDB925CC77FD14AD1ZBE" TargetMode="External"/><Relationship Id="rId17" Type="http://schemas.openxmlformats.org/officeDocument/2006/relationships/hyperlink" Target="consultantplus://offline/ref=78D751787A9A22364B2F6357BA00A64800B8CBCC184DDB925CC77FD14A1B78F496CE29C6BD56499AD3Z8E" TargetMode="External"/><Relationship Id="rId25" Type="http://schemas.openxmlformats.org/officeDocument/2006/relationships/hyperlink" Target="consultantplus://offline/ref=78D751787A9A22364B2F6357BA00A64800B8CDCF1B4EDB925CC77FD14A1B78F496CE29C6BD564A98D3Z9E" TargetMode="External"/><Relationship Id="rId33" Type="http://schemas.openxmlformats.org/officeDocument/2006/relationships/hyperlink" Target="consultantplus://offline/ref=78D751787A9A22364B2F6357BA00A64800B8CBCF1E4CDB925CC77FD14A1B78F496CE29C6BD564A9AD3ZCE" TargetMode="External"/><Relationship Id="rId38" Type="http://schemas.openxmlformats.org/officeDocument/2006/relationships/hyperlink" Target="consultantplus://offline/ref=78D751787A9A22364B2F6357BA00A64808BDC2C51A438698549E73D34D1427E3918725C7BD5649D9ZDE" TargetMode="External"/><Relationship Id="rId46" Type="http://schemas.openxmlformats.org/officeDocument/2006/relationships/hyperlink" Target="consultantplus://offline/ref=78D751787A9A22364B2F6357BA00A64800BAC2C91E49DB925CC77FD14A1B78F496CE29C6BD56499CD3ZCE" TargetMode="External"/><Relationship Id="rId59" Type="http://schemas.openxmlformats.org/officeDocument/2006/relationships/hyperlink" Target="consultantplus://offline/ref=78D751787A9A22364B2F6357BA00A64800BCCBC51C4ADB925CC77FD14A1B78F496CE29C6BD56499ED3Z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8691</Words>
  <Characters>49545</Characters>
  <Application>Microsoft Office Word</Application>
  <DocSecurity>0</DocSecurity>
  <Lines>412</Lines>
  <Paragraphs>116</Paragraphs>
  <ScaleCrop>false</ScaleCrop>
  <Company/>
  <LinksUpToDate>false</LinksUpToDate>
  <CharactersWithSpaces>58120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2015-04-06T20:10:00Z</dcterms:created>
  <dcterms:modified xsi:type="dcterms:W3CDTF">2015-04-06T20:10:00Z</dcterms:modified>
</cp:coreProperties>
</file>