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1D6" w:rsidRPr="00D46BCC" w:rsidRDefault="00E141D6" w:rsidP="00E141D6">
      <w:pPr>
        <w:jc w:val="center"/>
        <w:rPr>
          <w:sz w:val="22"/>
          <w:szCs w:val="22"/>
        </w:rPr>
      </w:pPr>
      <w:r w:rsidRPr="00D46BCC">
        <w:rPr>
          <w:noProof/>
          <w:sz w:val="26"/>
          <w:szCs w:val="26"/>
        </w:rPr>
        <w:drawing>
          <wp:inline distT="0" distB="0" distL="0" distR="0">
            <wp:extent cx="485140" cy="58864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85140" cy="588645"/>
                    </a:xfrm>
                    <a:prstGeom prst="rect">
                      <a:avLst/>
                    </a:prstGeom>
                    <a:noFill/>
                    <a:ln w="9525">
                      <a:noFill/>
                      <a:miter lim="800000"/>
                      <a:headEnd/>
                      <a:tailEnd/>
                    </a:ln>
                  </pic:spPr>
                </pic:pic>
              </a:graphicData>
            </a:graphic>
          </wp:inline>
        </w:drawing>
      </w:r>
    </w:p>
    <w:p w:rsidR="00E141D6" w:rsidRPr="00D46BCC" w:rsidRDefault="00E141D6" w:rsidP="00E141D6">
      <w:pPr>
        <w:spacing w:before="120"/>
        <w:jc w:val="both"/>
        <w:rPr>
          <w:sz w:val="22"/>
          <w:szCs w:val="22"/>
        </w:rPr>
      </w:pPr>
      <w:r w:rsidRPr="00D46BCC">
        <w:rPr>
          <w:sz w:val="22"/>
          <w:szCs w:val="22"/>
        </w:rPr>
        <w:t>МУНИЦИПАЛЬНОЕ ОБРАЗОВАНИЕ «МУНИЦИПАЛЬНЫЙ РАЙОН «ЗАПОЛЯРНЫЙ РАЙОН»</w:t>
      </w:r>
    </w:p>
    <w:p w:rsidR="00E141D6" w:rsidRPr="00D46BCC" w:rsidRDefault="00E141D6" w:rsidP="00E141D6">
      <w:pPr>
        <w:jc w:val="center"/>
        <w:rPr>
          <w:b/>
        </w:rPr>
      </w:pPr>
      <w:r w:rsidRPr="00D46BCC">
        <w:rPr>
          <w:b/>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E141D6" w:rsidRPr="00D46BCC" w:rsidTr="00E141D6">
        <w:trPr>
          <w:trHeight w:val="179"/>
        </w:trPr>
        <w:tc>
          <w:tcPr>
            <w:tcW w:w="9914" w:type="dxa"/>
            <w:tcBorders>
              <w:top w:val="single" w:sz="4" w:space="0" w:color="auto"/>
              <w:left w:val="nil"/>
              <w:bottom w:val="nil"/>
              <w:right w:val="nil"/>
            </w:tcBorders>
          </w:tcPr>
          <w:p w:rsidR="00E141D6" w:rsidRPr="00D46BCC" w:rsidRDefault="00E141D6" w:rsidP="00093812">
            <w:pPr>
              <w:jc w:val="center"/>
              <w:rPr>
                <w:sz w:val="16"/>
                <w:szCs w:val="16"/>
              </w:rPr>
            </w:pPr>
            <w:r w:rsidRPr="00D46BCC">
              <w:rPr>
                <w:sz w:val="16"/>
                <w:szCs w:val="16"/>
              </w:rPr>
              <w:t>166700 п.Искателей, Ненецкий автономный округ, ул.Губкина, д.</w:t>
            </w:r>
            <w:r w:rsidR="00093812" w:rsidRPr="00D46BCC">
              <w:rPr>
                <w:sz w:val="16"/>
                <w:szCs w:val="16"/>
              </w:rPr>
              <w:t>10</w:t>
            </w:r>
            <w:r w:rsidRPr="00D46BCC">
              <w:rPr>
                <w:sz w:val="16"/>
                <w:szCs w:val="16"/>
              </w:rPr>
              <w:t>, тел. (81853) 4-81-44, факс. (81853) 4-</w:t>
            </w:r>
            <w:r w:rsidR="00093812" w:rsidRPr="00D46BCC">
              <w:rPr>
                <w:sz w:val="16"/>
                <w:szCs w:val="16"/>
              </w:rPr>
              <w:t>81-44</w:t>
            </w:r>
            <w:r w:rsidRPr="00D46BCC">
              <w:rPr>
                <w:sz w:val="16"/>
                <w:szCs w:val="16"/>
              </w:rPr>
              <w:t xml:space="preserve">, </w:t>
            </w:r>
            <w:r w:rsidRPr="00D46BCC">
              <w:rPr>
                <w:sz w:val="16"/>
                <w:szCs w:val="16"/>
                <w:lang w:val="en-US"/>
              </w:rPr>
              <w:t>e</w:t>
            </w:r>
            <w:r w:rsidRPr="00D46BCC">
              <w:rPr>
                <w:sz w:val="16"/>
                <w:szCs w:val="16"/>
              </w:rPr>
              <w:t>-</w:t>
            </w:r>
            <w:r w:rsidRPr="00D46BCC">
              <w:rPr>
                <w:sz w:val="16"/>
                <w:szCs w:val="16"/>
                <w:lang w:val="en-US"/>
              </w:rPr>
              <w:t>mail</w:t>
            </w:r>
            <w:r w:rsidRPr="00D46BCC">
              <w:rPr>
                <w:sz w:val="16"/>
                <w:szCs w:val="16"/>
              </w:rPr>
              <w:t xml:space="preserve">: </w:t>
            </w:r>
            <w:r w:rsidRPr="00D46BCC">
              <w:rPr>
                <w:sz w:val="16"/>
                <w:szCs w:val="16"/>
                <w:lang w:val="en-US"/>
              </w:rPr>
              <w:t>ksp</w:t>
            </w:r>
            <w:r w:rsidRPr="00D46BCC">
              <w:rPr>
                <w:sz w:val="16"/>
                <w:szCs w:val="16"/>
              </w:rPr>
              <w:t>-</w:t>
            </w:r>
            <w:r w:rsidRPr="00D46BCC">
              <w:rPr>
                <w:sz w:val="16"/>
                <w:szCs w:val="16"/>
                <w:lang w:val="en-US"/>
              </w:rPr>
              <w:t>zr</w:t>
            </w:r>
            <w:r w:rsidRPr="00D46BCC">
              <w:rPr>
                <w:sz w:val="16"/>
                <w:szCs w:val="16"/>
              </w:rPr>
              <w:t>@</w:t>
            </w:r>
            <w:r w:rsidRPr="00D46BCC">
              <w:rPr>
                <w:sz w:val="16"/>
                <w:szCs w:val="16"/>
                <w:lang w:val="en-US"/>
              </w:rPr>
              <w:t>mail</w:t>
            </w:r>
            <w:r w:rsidRPr="00D46BCC">
              <w:rPr>
                <w:sz w:val="16"/>
                <w:szCs w:val="16"/>
              </w:rPr>
              <w:t>.</w:t>
            </w:r>
            <w:r w:rsidRPr="00D46BCC">
              <w:rPr>
                <w:sz w:val="16"/>
                <w:szCs w:val="16"/>
                <w:lang w:val="en-US"/>
              </w:rPr>
              <w:t>ru</w:t>
            </w:r>
          </w:p>
        </w:tc>
      </w:tr>
    </w:tbl>
    <w:p w:rsidR="000C7F01" w:rsidRPr="00D46BCC" w:rsidRDefault="000C7F01" w:rsidP="00B2364B">
      <w:pPr>
        <w:shd w:val="clear" w:color="auto" w:fill="FFFFFF"/>
        <w:tabs>
          <w:tab w:val="left" w:pos="851"/>
          <w:tab w:val="left" w:pos="993"/>
          <w:tab w:val="left" w:pos="1134"/>
          <w:tab w:val="left" w:pos="9214"/>
        </w:tabs>
        <w:ind w:firstLine="709"/>
        <w:jc w:val="right"/>
        <w:rPr>
          <w:sz w:val="16"/>
          <w:szCs w:val="16"/>
        </w:rPr>
      </w:pPr>
    </w:p>
    <w:tbl>
      <w:tblPr>
        <w:tblW w:w="9900" w:type="dxa"/>
        <w:tblInd w:w="-106" w:type="dxa"/>
        <w:tblBorders>
          <w:insideH w:val="single" w:sz="4" w:space="0" w:color="auto"/>
        </w:tblBorders>
        <w:tblLook w:val="01E0" w:firstRow="1" w:lastRow="1" w:firstColumn="1" w:lastColumn="1" w:noHBand="0" w:noVBand="0"/>
      </w:tblPr>
      <w:tblGrid>
        <w:gridCol w:w="4245"/>
        <w:gridCol w:w="5655"/>
      </w:tblGrid>
      <w:tr w:rsidR="000C7F01" w:rsidRPr="0005187F" w:rsidTr="005A5E69">
        <w:trPr>
          <w:trHeight w:val="598"/>
        </w:trPr>
        <w:tc>
          <w:tcPr>
            <w:tcW w:w="4245" w:type="dxa"/>
          </w:tcPr>
          <w:p w:rsidR="000C7F01" w:rsidRPr="004132C2" w:rsidRDefault="004132C2" w:rsidP="00AB76EE">
            <w:pPr>
              <w:rPr>
                <w:sz w:val="26"/>
                <w:szCs w:val="26"/>
              </w:rPr>
            </w:pPr>
            <w:r w:rsidRPr="004132C2">
              <w:rPr>
                <w:sz w:val="26"/>
                <w:szCs w:val="26"/>
              </w:rPr>
              <w:t>0</w:t>
            </w:r>
            <w:r w:rsidR="00335B59">
              <w:rPr>
                <w:sz w:val="26"/>
                <w:szCs w:val="26"/>
              </w:rPr>
              <w:t>2</w:t>
            </w:r>
            <w:r w:rsidRPr="004132C2">
              <w:rPr>
                <w:sz w:val="26"/>
                <w:szCs w:val="26"/>
              </w:rPr>
              <w:t xml:space="preserve"> ноября</w:t>
            </w:r>
            <w:r w:rsidR="00BF00D2" w:rsidRPr="004132C2">
              <w:rPr>
                <w:sz w:val="26"/>
                <w:szCs w:val="26"/>
              </w:rPr>
              <w:t xml:space="preserve"> </w:t>
            </w:r>
            <w:r w:rsidR="008929B9" w:rsidRPr="004132C2">
              <w:rPr>
                <w:sz w:val="26"/>
                <w:szCs w:val="26"/>
              </w:rPr>
              <w:t>2022</w:t>
            </w:r>
            <w:r w:rsidR="000C7F01" w:rsidRPr="004132C2">
              <w:rPr>
                <w:sz w:val="26"/>
                <w:szCs w:val="26"/>
              </w:rPr>
              <w:t xml:space="preserve"> года</w:t>
            </w:r>
          </w:p>
          <w:p w:rsidR="00AB76EE" w:rsidRPr="004132C2" w:rsidRDefault="00AB76EE" w:rsidP="00AB76EE">
            <w:pPr>
              <w:rPr>
                <w:sz w:val="26"/>
                <w:szCs w:val="26"/>
              </w:rPr>
            </w:pPr>
          </w:p>
          <w:p w:rsidR="00AB76EE" w:rsidRPr="004132C2" w:rsidRDefault="00AB76EE" w:rsidP="00AB76EE">
            <w:pPr>
              <w:rPr>
                <w:sz w:val="26"/>
                <w:szCs w:val="26"/>
              </w:rPr>
            </w:pPr>
          </w:p>
        </w:tc>
        <w:tc>
          <w:tcPr>
            <w:tcW w:w="5655" w:type="dxa"/>
          </w:tcPr>
          <w:p w:rsidR="000C7F01" w:rsidRPr="0005187F" w:rsidRDefault="000C7F01" w:rsidP="00B2364B">
            <w:pPr>
              <w:ind w:firstLine="709"/>
              <w:jc w:val="right"/>
              <w:rPr>
                <w:sz w:val="26"/>
                <w:szCs w:val="26"/>
              </w:rPr>
            </w:pPr>
          </w:p>
        </w:tc>
      </w:tr>
    </w:tbl>
    <w:p w:rsidR="000C7F01" w:rsidRPr="0005187F" w:rsidRDefault="000C7F01" w:rsidP="00E5290F">
      <w:pPr>
        <w:ind w:firstLine="709"/>
        <w:jc w:val="center"/>
        <w:outlineLvl w:val="0"/>
        <w:rPr>
          <w:sz w:val="26"/>
          <w:szCs w:val="26"/>
        </w:rPr>
      </w:pPr>
      <w:r w:rsidRPr="0005187F">
        <w:rPr>
          <w:sz w:val="26"/>
          <w:szCs w:val="26"/>
        </w:rPr>
        <w:t>ЗАКЛЮЧЕНИЕ</w:t>
      </w:r>
    </w:p>
    <w:p w:rsidR="001B1FE8" w:rsidRPr="0005187F" w:rsidRDefault="000C7F01" w:rsidP="00E5290F">
      <w:pPr>
        <w:jc w:val="center"/>
        <w:outlineLvl w:val="0"/>
        <w:rPr>
          <w:sz w:val="26"/>
          <w:szCs w:val="26"/>
        </w:rPr>
      </w:pPr>
      <w:r w:rsidRPr="0005187F">
        <w:rPr>
          <w:sz w:val="26"/>
          <w:szCs w:val="26"/>
        </w:rPr>
        <w:t xml:space="preserve">на отчет об исполнении бюджета </w:t>
      </w:r>
      <w:r w:rsidR="008929B9">
        <w:rPr>
          <w:sz w:val="26"/>
          <w:szCs w:val="26"/>
        </w:rPr>
        <w:t>сельского поселения</w:t>
      </w:r>
      <w:r w:rsidRPr="0005187F">
        <w:rPr>
          <w:sz w:val="26"/>
          <w:szCs w:val="26"/>
        </w:rPr>
        <w:t xml:space="preserve"> «</w:t>
      </w:r>
      <w:r w:rsidR="00B523C3" w:rsidRPr="0005187F">
        <w:rPr>
          <w:sz w:val="26"/>
          <w:szCs w:val="26"/>
        </w:rPr>
        <w:t>Хорей-Верский</w:t>
      </w:r>
      <w:r w:rsidRPr="0005187F">
        <w:rPr>
          <w:sz w:val="26"/>
          <w:szCs w:val="26"/>
        </w:rPr>
        <w:t xml:space="preserve"> сельсовет» </w:t>
      </w:r>
      <w:r w:rsidR="008929B9">
        <w:rPr>
          <w:sz w:val="26"/>
          <w:szCs w:val="26"/>
        </w:rPr>
        <w:t>Заполярного района Ненецкого автономного округа</w:t>
      </w:r>
      <w:r w:rsidRPr="0005187F">
        <w:rPr>
          <w:sz w:val="26"/>
          <w:szCs w:val="26"/>
        </w:rPr>
        <w:t xml:space="preserve"> </w:t>
      </w:r>
    </w:p>
    <w:p w:rsidR="000C7F01" w:rsidRPr="0005187F" w:rsidRDefault="000C7F01" w:rsidP="00E5290F">
      <w:pPr>
        <w:jc w:val="center"/>
        <w:outlineLvl w:val="0"/>
        <w:rPr>
          <w:sz w:val="26"/>
          <w:szCs w:val="26"/>
        </w:rPr>
      </w:pPr>
      <w:r w:rsidRPr="0005187F">
        <w:rPr>
          <w:sz w:val="26"/>
          <w:szCs w:val="26"/>
        </w:rPr>
        <w:t xml:space="preserve">за </w:t>
      </w:r>
      <w:r w:rsidR="001B1FE8" w:rsidRPr="0005187F">
        <w:rPr>
          <w:sz w:val="26"/>
          <w:szCs w:val="26"/>
        </w:rPr>
        <w:t>девять</w:t>
      </w:r>
      <w:r w:rsidR="00F03872" w:rsidRPr="0005187F">
        <w:rPr>
          <w:sz w:val="26"/>
          <w:szCs w:val="26"/>
        </w:rPr>
        <w:t xml:space="preserve"> месяцев</w:t>
      </w:r>
      <w:r w:rsidR="00BF00D2" w:rsidRPr="0005187F">
        <w:rPr>
          <w:sz w:val="26"/>
          <w:szCs w:val="26"/>
        </w:rPr>
        <w:t xml:space="preserve"> </w:t>
      </w:r>
      <w:r w:rsidR="008929B9">
        <w:rPr>
          <w:sz w:val="26"/>
          <w:szCs w:val="26"/>
        </w:rPr>
        <w:t>2022</w:t>
      </w:r>
      <w:r w:rsidRPr="0005187F">
        <w:rPr>
          <w:sz w:val="26"/>
          <w:szCs w:val="26"/>
        </w:rPr>
        <w:t> года</w:t>
      </w:r>
    </w:p>
    <w:p w:rsidR="000C7F01" w:rsidRPr="0005187F" w:rsidRDefault="000C7F01" w:rsidP="00B2364B">
      <w:pPr>
        <w:ind w:firstLine="709"/>
        <w:jc w:val="both"/>
        <w:rPr>
          <w:sz w:val="26"/>
          <w:szCs w:val="26"/>
        </w:rPr>
      </w:pPr>
    </w:p>
    <w:p w:rsidR="000C7F01" w:rsidRPr="0005187F" w:rsidRDefault="000C7F01" w:rsidP="00B2364B">
      <w:pPr>
        <w:ind w:firstLine="709"/>
        <w:jc w:val="both"/>
        <w:rPr>
          <w:sz w:val="26"/>
          <w:szCs w:val="26"/>
        </w:rPr>
      </w:pPr>
      <w:r w:rsidRPr="0005187F">
        <w:rPr>
          <w:sz w:val="26"/>
          <w:szCs w:val="26"/>
        </w:rPr>
        <w:t>В соответствии с п. 1.2. «Соглашения о передаче Контрольно-счётной палате Заполярного района полномочий контрольно-счётного органа Муниципального образования «</w:t>
      </w:r>
      <w:r w:rsidR="00B523C3" w:rsidRPr="0005187F">
        <w:rPr>
          <w:sz w:val="26"/>
          <w:szCs w:val="26"/>
        </w:rPr>
        <w:t>Хорей-Верский</w:t>
      </w:r>
      <w:r w:rsidRPr="0005187F">
        <w:rPr>
          <w:sz w:val="26"/>
          <w:szCs w:val="26"/>
        </w:rPr>
        <w:t xml:space="preserve"> сельсовет» Ненецкого автономного округа по осуществлению внешнего муниципального финансового контроля» от </w:t>
      </w:r>
      <w:r w:rsidR="00760033" w:rsidRPr="0005187F">
        <w:rPr>
          <w:sz w:val="26"/>
          <w:szCs w:val="26"/>
        </w:rPr>
        <w:t>2</w:t>
      </w:r>
      <w:r w:rsidR="007F289D" w:rsidRPr="0005187F">
        <w:rPr>
          <w:sz w:val="26"/>
          <w:szCs w:val="26"/>
        </w:rPr>
        <w:t>9</w:t>
      </w:r>
      <w:r w:rsidRPr="0005187F">
        <w:rPr>
          <w:sz w:val="26"/>
          <w:szCs w:val="26"/>
        </w:rPr>
        <w:t>.</w:t>
      </w:r>
      <w:r w:rsidR="007F289D" w:rsidRPr="0005187F">
        <w:rPr>
          <w:sz w:val="26"/>
          <w:szCs w:val="26"/>
        </w:rPr>
        <w:t>12</w:t>
      </w:r>
      <w:r w:rsidRPr="0005187F">
        <w:rPr>
          <w:sz w:val="26"/>
          <w:szCs w:val="26"/>
        </w:rPr>
        <w:t>.201</w:t>
      </w:r>
      <w:r w:rsidR="00760033" w:rsidRPr="0005187F">
        <w:rPr>
          <w:sz w:val="26"/>
          <w:szCs w:val="26"/>
        </w:rPr>
        <w:t>1</w:t>
      </w:r>
      <w:r w:rsidRPr="0005187F">
        <w:rPr>
          <w:sz w:val="26"/>
          <w:szCs w:val="26"/>
        </w:rPr>
        <w:t xml:space="preserve"> проведена проверка отчёта об исполнении местного бюджета за </w:t>
      </w:r>
      <w:r w:rsidR="001B1FE8" w:rsidRPr="0005187F">
        <w:rPr>
          <w:sz w:val="26"/>
          <w:szCs w:val="26"/>
        </w:rPr>
        <w:t>девять</w:t>
      </w:r>
      <w:r w:rsidR="004E734E" w:rsidRPr="0005187F">
        <w:rPr>
          <w:sz w:val="26"/>
          <w:szCs w:val="26"/>
        </w:rPr>
        <w:t xml:space="preserve"> месяцев</w:t>
      </w:r>
      <w:r w:rsidR="00760033" w:rsidRPr="0005187F">
        <w:rPr>
          <w:sz w:val="26"/>
          <w:szCs w:val="26"/>
        </w:rPr>
        <w:t xml:space="preserve"> </w:t>
      </w:r>
      <w:r w:rsidR="008929B9">
        <w:rPr>
          <w:sz w:val="26"/>
          <w:szCs w:val="26"/>
        </w:rPr>
        <w:t>2022</w:t>
      </w:r>
      <w:r w:rsidR="00A111D4" w:rsidRPr="0005187F">
        <w:rPr>
          <w:sz w:val="26"/>
          <w:szCs w:val="26"/>
        </w:rPr>
        <w:t xml:space="preserve"> года</w:t>
      </w:r>
      <w:r w:rsidRPr="0005187F">
        <w:rPr>
          <w:sz w:val="26"/>
          <w:szCs w:val="26"/>
        </w:rPr>
        <w:t>.</w:t>
      </w:r>
    </w:p>
    <w:p w:rsidR="000C7F01" w:rsidRPr="0005187F" w:rsidRDefault="000C7F01" w:rsidP="00B2364B">
      <w:pPr>
        <w:ind w:firstLine="709"/>
        <w:jc w:val="both"/>
        <w:rPr>
          <w:sz w:val="26"/>
          <w:szCs w:val="26"/>
        </w:rPr>
      </w:pPr>
      <w:r w:rsidRPr="0005187F">
        <w:rPr>
          <w:sz w:val="26"/>
          <w:szCs w:val="26"/>
        </w:rPr>
        <w:t xml:space="preserve">Отчёт об исполнении местного бюджета за </w:t>
      </w:r>
      <w:r w:rsidR="001B1FE8" w:rsidRPr="0005187F">
        <w:rPr>
          <w:sz w:val="26"/>
          <w:szCs w:val="26"/>
        </w:rPr>
        <w:t xml:space="preserve">девять </w:t>
      </w:r>
      <w:r w:rsidR="004E734E" w:rsidRPr="0005187F">
        <w:rPr>
          <w:sz w:val="26"/>
          <w:szCs w:val="26"/>
        </w:rPr>
        <w:t>месяцев</w:t>
      </w:r>
      <w:r w:rsidR="00A111D4" w:rsidRPr="0005187F">
        <w:rPr>
          <w:sz w:val="26"/>
          <w:szCs w:val="26"/>
        </w:rPr>
        <w:t xml:space="preserve"> </w:t>
      </w:r>
      <w:r w:rsidR="008929B9">
        <w:rPr>
          <w:sz w:val="26"/>
          <w:szCs w:val="26"/>
        </w:rPr>
        <w:t>2022</w:t>
      </w:r>
      <w:r w:rsidR="00A111D4" w:rsidRPr="0005187F">
        <w:rPr>
          <w:sz w:val="26"/>
          <w:szCs w:val="26"/>
        </w:rPr>
        <w:t xml:space="preserve"> года</w:t>
      </w:r>
      <w:r w:rsidRPr="0005187F">
        <w:rPr>
          <w:sz w:val="26"/>
          <w:szCs w:val="26"/>
        </w:rPr>
        <w:t xml:space="preserve"> утверждён постановлением </w:t>
      </w:r>
      <w:r w:rsidR="009F01B9" w:rsidRPr="0005187F">
        <w:rPr>
          <w:sz w:val="26"/>
          <w:szCs w:val="26"/>
        </w:rPr>
        <w:t>Администрации</w:t>
      </w:r>
      <w:r w:rsidRPr="0005187F">
        <w:rPr>
          <w:sz w:val="26"/>
          <w:szCs w:val="26"/>
        </w:rPr>
        <w:t xml:space="preserve"> </w:t>
      </w:r>
      <w:r w:rsidR="00E02FEC">
        <w:rPr>
          <w:sz w:val="26"/>
          <w:szCs w:val="26"/>
        </w:rPr>
        <w:t>сельского поселения</w:t>
      </w:r>
      <w:r w:rsidRPr="0005187F">
        <w:rPr>
          <w:sz w:val="26"/>
          <w:szCs w:val="26"/>
        </w:rPr>
        <w:t xml:space="preserve"> «</w:t>
      </w:r>
      <w:r w:rsidR="00B523C3" w:rsidRPr="0005187F">
        <w:rPr>
          <w:sz w:val="26"/>
          <w:szCs w:val="26"/>
        </w:rPr>
        <w:t>Хорей-Верский</w:t>
      </w:r>
      <w:r w:rsidRPr="0005187F">
        <w:rPr>
          <w:sz w:val="26"/>
          <w:szCs w:val="26"/>
        </w:rPr>
        <w:t xml:space="preserve"> сельсовет»</w:t>
      </w:r>
      <w:r w:rsidR="00E02FEC">
        <w:rPr>
          <w:sz w:val="26"/>
          <w:szCs w:val="26"/>
        </w:rPr>
        <w:t xml:space="preserve"> Заполярного района</w:t>
      </w:r>
      <w:r w:rsidRPr="0005187F">
        <w:rPr>
          <w:sz w:val="26"/>
          <w:szCs w:val="26"/>
        </w:rPr>
        <w:t xml:space="preserve"> </w:t>
      </w:r>
      <w:r w:rsidR="00E02FEC">
        <w:rPr>
          <w:sz w:val="26"/>
          <w:szCs w:val="26"/>
        </w:rPr>
        <w:t xml:space="preserve">Ненецкого автономного округа (далее – </w:t>
      </w:r>
      <w:r w:rsidR="00173050">
        <w:rPr>
          <w:sz w:val="26"/>
          <w:szCs w:val="26"/>
        </w:rPr>
        <w:t>СП «Хорей-Верский сельсовет» ЗР НАО</w:t>
      </w:r>
      <w:r w:rsidR="00E02FEC">
        <w:rPr>
          <w:sz w:val="26"/>
          <w:szCs w:val="26"/>
        </w:rPr>
        <w:t>)</w:t>
      </w:r>
      <w:r w:rsidRPr="0005187F">
        <w:rPr>
          <w:sz w:val="26"/>
          <w:szCs w:val="26"/>
        </w:rPr>
        <w:t xml:space="preserve"> от </w:t>
      </w:r>
      <w:r w:rsidR="00E02FEC">
        <w:rPr>
          <w:sz w:val="26"/>
          <w:szCs w:val="26"/>
        </w:rPr>
        <w:t>11.10.2022</w:t>
      </w:r>
      <w:r w:rsidRPr="0005187F">
        <w:rPr>
          <w:sz w:val="26"/>
          <w:szCs w:val="26"/>
        </w:rPr>
        <w:t xml:space="preserve"> №</w:t>
      </w:r>
      <w:r w:rsidR="00E02FEC">
        <w:rPr>
          <w:sz w:val="26"/>
          <w:szCs w:val="26"/>
        </w:rPr>
        <w:t>38</w:t>
      </w:r>
      <w:r w:rsidR="007F289D" w:rsidRPr="0005187F">
        <w:rPr>
          <w:sz w:val="26"/>
          <w:szCs w:val="26"/>
        </w:rPr>
        <w:t>-П</w:t>
      </w:r>
      <w:r w:rsidRPr="0005187F">
        <w:rPr>
          <w:sz w:val="26"/>
          <w:szCs w:val="26"/>
        </w:rPr>
        <w:t xml:space="preserve"> (далее – Постановление №</w:t>
      </w:r>
      <w:r w:rsidR="004E734E" w:rsidRPr="0005187F">
        <w:rPr>
          <w:sz w:val="26"/>
          <w:szCs w:val="26"/>
        </w:rPr>
        <w:t> </w:t>
      </w:r>
      <w:r w:rsidR="00E02FEC">
        <w:rPr>
          <w:sz w:val="26"/>
          <w:szCs w:val="26"/>
        </w:rPr>
        <w:t>38</w:t>
      </w:r>
      <w:r w:rsidR="007F289D" w:rsidRPr="0005187F">
        <w:rPr>
          <w:sz w:val="26"/>
          <w:szCs w:val="26"/>
        </w:rPr>
        <w:t>-П</w:t>
      </w:r>
      <w:r w:rsidRPr="0005187F">
        <w:rPr>
          <w:sz w:val="26"/>
          <w:szCs w:val="26"/>
        </w:rPr>
        <w:t xml:space="preserve">) и представлен в Контрольно–счетную палату Заполярного района в электронной форме </w:t>
      </w:r>
      <w:r w:rsidR="00E02FEC">
        <w:rPr>
          <w:sz w:val="26"/>
          <w:szCs w:val="26"/>
        </w:rPr>
        <w:t>19.10.2022</w:t>
      </w:r>
      <w:r w:rsidRPr="0005187F">
        <w:rPr>
          <w:sz w:val="26"/>
          <w:szCs w:val="26"/>
        </w:rPr>
        <w:t>.</w:t>
      </w:r>
    </w:p>
    <w:p w:rsidR="000C7F01" w:rsidRPr="0005187F" w:rsidRDefault="000C7F01" w:rsidP="00B2364B">
      <w:pPr>
        <w:ind w:firstLine="709"/>
        <w:jc w:val="both"/>
        <w:rPr>
          <w:sz w:val="26"/>
          <w:szCs w:val="26"/>
        </w:rPr>
      </w:pPr>
      <w:r w:rsidRPr="0005187F">
        <w:rPr>
          <w:sz w:val="26"/>
          <w:szCs w:val="26"/>
        </w:rPr>
        <w:t xml:space="preserve">Для осуществления контроля за исполнением бюджета </w:t>
      </w:r>
      <w:r w:rsidR="00173050">
        <w:rPr>
          <w:sz w:val="26"/>
          <w:szCs w:val="26"/>
        </w:rPr>
        <w:t>СП «Хорей-Верский сельсовет» ЗР НАО</w:t>
      </w:r>
      <w:r w:rsidRPr="0005187F">
        <w:rPr>
          <w:sz w:val="26"/>
          <w:szCs w:val="26"/>
        </w:rPr>
        <w:t xml:space="preserve"> в Контрольно–счетную палату Заполярного района также представлены:</w:t>
      </w:r>
    </w:p>
    <w:p w:rsidR="000C7F01" w:rsidRPr="0005187F" w:rsidRDefault="000C7F01" w:rsidP="00E76C6F">
      <w:pPr>
        <w:numPr>
          <w:ilvl w:val="0"/>
          <w:numId w:val="6"/>
        </w:numPr>
        <w:tabs>
          <w:tab w:val="clear" w:pos="720"/>
          <w:tab w:val="num" w:pos="-426"/>
          <w:tab w:val="left" w:pos="1134"/>
        </w:tabs>
        <w:ind w:left="0" w:firstLine="709"/>
        <w:jc w:val="both"/>
        <w:rPr>
          <w:strike/>
          <w:sz w:val="26"/>
          <w:szCs w:val="26"/>
        </w:rPr>
      </w:pPr>
      <w:r w:rsidRPr="0005187F">
        <w:rPr>
          <w:sz w:val="26"/>
          <w:szCs w:val="26"/>
        </w:rPr>
        <w:t>Отчет об исполнении бюджета (ф.0503117);</w:t>
      </w:r>
    </w:p>
    <w:p w:rsidR="00B85A2A" w:rsidRPr="0005187F" w:rsidRDefault="000C7F01" w:rsidP="00E76C6F">
      <w:pPr>
        <w:numPr>
          <w:ilvl w:val="0"/>
          <w:numId w:val="6"/>
        </w:numPr>
        <w:tabs>
          <w:tab w:val="clear" w:pos="720"/>
          <w:tab w:val="num" w:pos="-426"/>
          <w:tab w:val="left" w:pos="1134"/>
        </w:tabs>
        <w:ind w:left="0" w:firstLine="709"/>
        <w:rPr>
          <w:sz w:val="26"/>
          <w:szCs w:val="26"/>
        </w:rPr>
      </w:pPr>
      <w:r w:rsidRPr="0005187F">
        <w:rPr>
          <w:sz w:val="26"/>
          <w:szCs w:val="26"/>
        </w:rPr>
        <w:t>По</w:t>
      </w:r>
      <w:r w:rsidR="007A5251" w:rsidRPr="0005187F">
        <w:rPr>
          <w:sz w:val="26"/>
          <w:szCs w:val="26"/>
        </w:rPr>
        <w:t>яснительная записка (ф.0503160)</w:t>
      </w:r>
      <w:r w:rsidR="00B85A2A" w:rsidRPr="0005187F">
        <w:rPr>
          <w:sz w:val="26"/>
          <w:szCs w:val="26"/>
        </w:rPr>
        <w:t>;</w:t>
      </w:r>
    </w:p>
    <w:p w:rsidR="007C13A7" w:rsidRPr="0005187F" w:rsidRDefault="00857D9F" w:rsidP="00E76C6F">
      <w:pPr>
        <w:numPr>
          <w:ilvl w:val="0"/>
          <w:numId w:val="6"/>
        </w:numPr>
        <w:tabs>
          <w:tab w:val="clear" w:pos="720"/>
          <w:tab w:val="num" w:pos="-426"/>
          <w:tab w:val="left" w:pos="1134"/>
        </w:tabs>
        <w:ind w:left="0" w:firstLine="709"/>
        <w:jc w:val="both"/>
        <w:rPr>
          <w:sz w:val="26"/>
          <w:szCs w:val="26"/>
        </w:rPr>
      </w:pPr>
      <w:r w:rsidRPr="0005187F">
        <w:rPr>
          <w:sz w:val="26"/>
          <w:szCs w:val="26"/>
        </w:rPr>
        <w:t>Отчет по посту</w:t>
      </w:r>
      <w:r w:rsidR="002037C3" w:rsidRPr="0005187F">
        <w:rPr>
          <w:sz w:val="26"/>
          <w:szCs w:val="26"/>
        </w:rPr>
        <w:t>плениям и выбытиям (ф. 0503151)</w:t>
      </w:r>
      <w:r w:rsidR="007C13A7" w:rsidRPr="0005187F">
        <w:rPr>
          <w:sz w:val="26"/>
          <w:szCs w:val="26"/>
        </w:rPr>
        <w:t>;</w:t>
      </w:r>
    </w:p>
    <w:p w:rsidR="00C028E3" w:rsidRPr="0005187F" w:rsidRDefault="00C028E3" w:rsidP="00E76C6F">
      <w:pPr>
        <w:numPr>
          <w:ilvl w:val="0"/>
          <w:numId w:val="6"/>
        </w:numPr>
        <w:tabs>
          <w:tab w:val="clear" w:pos="720"/>
          <w:tab w:val="num" w:pos="-426"/>
          <w:tab w:val="left" w:pos="1134"/>
        </w:tabs>
        <w:ind w:left="0" w:firstLine="709"/>
        <w:jc w:val="both"/>
        <w:rPr>
          <w:sz w:val="26"/>
          <w:szCs w:val="26"/>
        </w:rPr>
      </w:pPr>
      <w:r w:rsidRPr="0005187F">
        <w:rPr>
          <w:sz w:val="26"/>
          <w:szCs w:val="26"/>
        </w:rPr>
        <w:t>Бюджетная роспись на 01.</w:t>
      </w:r>
      <w:r w:rsidR="004E734E" w:rsidRPr="0005187F">
        <w:rPr>
          <w:sz w:val="26"/>
          <w:szCs w:val="26"/>
        </w:rPr>
        <w:t>10</w:t>
      </w:r>
      <w:r w:rsidRPr="0005187F">
        <w:rPr>
          <w:sz w:val="26"/>
          <w:szCs w:val="26"/>
        </w:rPr>
        <w:t>.20</w:t>
      </w:r>
      <w:r w:rsidR="00CD2DDF" w:rsidRPr="0005187F">
        <w:rPr>
          <w:sz w:val="26"/>
          <w:szCs w:val="26"/>
        </w:rPr>
        <w:t>2</w:t>
      </w:r>
      <w:r w:rsidR="009F3D21">
        <w:rPr>
          <w:sz w:val="26"/>
          <w:szCs w:val="26"/>
        </w:rPr>
        <w:t>2</w:t>
      </w:r>
      <w:r w:rsidRPr="0005187F">
        <w:rPr>
          <w:sz w:val="26"/>
          <w:szCs w:val="26"/>
        </w:rPr>
        <w:t>;</w:t>
      </w:r>
    </w:p>
    <w:p w:rsidR="000C7F01" w:rsidRPr="009F3D21" w:rsidRDefault="000C7F01" w:rsidP="00AF119B">
      <w:pPr>
        <w:tabs>
          <w:tab w:val="left" w:pos="1134"/>
        </w:tabs>
        <w:ind w:firstLine="709"/>
        <w:jc w:val="both"/>
        <w:rPr>
          <w:sz w:val="26"/>
          <w:szCs w:val="26"/>
        </w:rPr>
      </w:pPr>
      <w:r w:rsidRPr="009F3D21">
        <w:rPr>
          <w:sz w:val="26"/>
          <w:szCs w:val="26"/>
        </w:rPr>
        <w:t xml:space="preserve">Бюджет </w:t>
      </w:r>
      <w:r w:rsidR="009F3D21" w:rsidRPr="009F3D21">
        <w:rPr>
          <w:sz w:val="26"/>
          <w:szCs w:val="26"/>
        </w:rPr>
        <w:t xml:space="preserve">Сельского поселения </w:t>
      </w:r>
      <w:r w:rsidRPr="009F3D21">
        <w:rPr>
          <w:sz w:val="26"/>
          <w:szCs w:val="26"/>
        </w:rPr>
        <w:t xml:space="preserve">на </w:t>
      </w:r>
      <w:r w:rsidR="009F3D21" w:rsidRPr="009F3D21">
        <w:rPr>
          <w:sz w:val="26"/>
          <w:szCs w:val="26"/>
        </w:rPr>
        <w:t>2022</w:t>
      </w:r>
      <w:r w:rsidRPr="009F3D21">
        <w:rPr>
          <w:sz w:val="26"/>
          <w:szCs w:val="26"/>
        </w:rPr>
        <w:t xml:space="preserve"> год утверждён решением Совета депутатов </w:t>
      </w:r>
      <w:r w:rsidR="00173050">
        <w:rPr>
          <w:sz w:val="26"/>
          <w:szCs w:val="26"/>
        </w:rPr>
        <w:t>СП</w:t>
      </w:r>
      <w:r w:rsidRPr="009F3D21">
        <w:rPr>
          <w:sz w:val="26"/>
          <w:szCs w:val="26"/>
        </w:rPr>
        <w:t xml:space="preserve"> «</w:t>
      </w:r>
      <w:r w:rsidR="00B523C3" w:rsidRPr="009F3D21">
        <w:rPr>
          <w:sz w:val="26"/>
          <w:szCs w:val="26"/>
        </w:rPr>
        <w:t>Хорей-Верский</w:t>
      </w:r>
      <w:r w:rsidRPr="009F3D21">
        <w:rPr>
          <w:sz w:val="26"/>
          <w:szCs w:val="26"/>
        </w:rPr>
        <w:t xml:space="preserve"> сельсовет» </w:t>
      </w:r>
      <w:r w:rsidR="009F3D21" w:rsidRPr="009F3D21">
        <w:rPr>
          <w:sz w:val="26"/>
          <w:szCs w:val="26"/>
        </w:rPr>
        <w:t xml:space="preserve">ЗР </w:t>
      </w:r>
      <w:r w:rsidRPr="009F3D21">
        <w:rPr>
          <w:sz w:val="26"/>
          <w:szCs w:val="26"/>
        </w:rPr>
        <w:t xml:space="preserve">НАО от </w:t>
      </w:r>
      <w:r w:rsidR="009F3D21" w:rsidRPr="009F3D21">
        <w:rPr>
          <w:sz w:val="26"/>
          <w:szCs w:val="26"/>
        </w:rPr>
        <w:t>29.12.2021</w:t>
      </w:r>
      <w:r w:rsidRPr="009F3D21">
        <w:rPr>
          <w:sz w:val="26"/>
          <w:szCs w:val="26"/>
        </w:rPr>
        <w:t xml:space="preserve"> № </w:t>
      </w:r>
      <w:r w:rsidR="00290985" w:rsidRPr="009F3D21">
        <w:rPr>
          <w:sz w:val="26"/>
          <w:szCs w:val="26"/>
        </w:rPr>
        <w:t>2</w:t>
      </w:r>
      <w:r w:rsidRPr="009F3D21">
        <w:rPr>
          <w:sz w:val="26"/>
          <w:szCs w:val="26"/>
        </w:rPr>
        <w:t xml:space="preserve"> «О </w:t>
      </w:r>
      <w:r w:rsidR="007A5251" w:rsidRPr="009F3D21">
        <w:rPr>
          <w:sz w:val="26"/>
          <w:szCs w:val="26"/>
        </w:rPr>
        <w:t xml:space="preserve">местном </w:t>
      </w:r>
      <w:r w:rsidRPr="009F3D21">
        <w:rPr>
          <w:sz w:val="26"/>
          <w:szCs w:val="26"/>
        </w:rPr>
        <w:t xml:space="preserve">бюджете на </w:t>
      </w:r>
      <w:r w:rsidR="009F3D21" w:rsidRPr="009F3D21">
        <w:rPr>
          <w:sz w:val="26"/>
          <w:szCs w:val="26"/>
        </w:rPr>
        <w:t>2022</w:t>
      </w:r>
      <w:r w:rsidR="006E2789" w:rsidRPr="009F3D21">
        <w:rPr>
          <w:sz w:val="26"/>
          <w:szCs w:val="26"/>
        </w:rPr>
        <w:t xml:space="preserve"> </w:t>
      </w:r>
      <w:r w:rsidRPr="009F3D21">
        <w:rPr>
          <w:sz w:val="26"/>
          <w:szCs w:val="26"/>
        </w:rPr>
        <w:t>год» (далее – Решение о бюджете) с утверждением следующих основных характ</w:t>
      </w:r>
      <w:r w:rsidR="007A5251" w:rsidRPr="009F3D21">
        <w:rPr>
          <w:sz w:val="26"/>
          <w:szCs w:val="26"/>
        </w:rPr>
        <w:t xml:space="preserve">еристик местного бюджета на </w:t>
      </w:r>
      <w:r w:rsidR="009F3D21" w:rsidRPr="009F3D21">
        <w:rPr>
          <w:sz w:val="26"/>
          <w:szCs w:val="26"/>
        </w:rPr>
        <w:t>2022</w:t>
      </w:r>
      <w:r w:rsidRPr="009F3D21">
        <w:rPr>
          <w:sz w:val="26"/>
          <w:szCs w:val="26"/>
        </w:rPr>
        <w:t> год:</w:t>
      </w:r>
    </w:p>
    <w:p w:rsidR="000C7F01" w:rsidRPr="009F3D21" w:rsidRDefault="000C7F01" w:rsidP="00AF119B">
      <w:pPr>
        <w:numPr>
          <w:ilvl w:val="0"/>
          <w:numId w:val="5"/>
        </w:numPr>
        <w:tabs>
          <w:tab w:val="left" w:pos="-1276"/>
          <w:tab w:val="left" w:pos="1134"/>
        </w:tabs>
        <w:ind w:left="0" w:firstLine="709"/>
        <w:jc w:val="both"/>
        <w:rPr>
          <w:sz w:val="26"/>
          <w:szCs w:val="26"/>
        </w:rPr>
      </w:pPr>
      <w:r w:rsidRPr="009F3D21">
        <w:rPr>
          <w:sz w:val="26"/>
          <w:szCs w:val="26"/>
        </w:rPr>
        <w:t xml:space="preserve">прогнозируемый объём доходов местного бюджета утвержден в сумме </w:t>
      </w:r>
      <w:r w:rsidR="009F3D21" w:rsidRPr="009F3D21">
        <w:rPr>
          <w:sz w:val="26"/>
          <w:szCs w:val="26"/>
        </w:rPr>
        <w:t>26 427,4</w:t>
      </w:r>
      <w:r w:rsidR="00951837" w:rsidRPr="009F3D21">
        <w:rPr>
          <w:sz w:val="26"/>
          <w:szCs w:val="26"/>
        </w:rPr>
        <w:t xml:space="preserve"> </w:t>
      </w:r>
      <w:r w:rsidRPr="009F3D21">
        <w:rPr>
          <w:sz w:val="26"/>
          <w:szCs w:val="26"/>
        </w:rPr>
        <w:t>тыс.</w:t>
      </w:r>
      <w:r w:rsidR="00A96EB2" w:rsidRPr="009F3D21">
        <w:rPr>
          <w:sz w:val="26"/>
          <w:szCs w:val="26"/>
        </w:rPr>
        <w:t> </w:t>
      </w:r>
      <w:r w:rsidRPr="009F3D21">
        <w:rPr>
          <w:sz w:val="26"/>
          <w:szCs w:val="26"/>
        </w:rPr>
        <w:t>руб.;</w:t>
      </w:r>
    </w:p>
    <w:p w:rsidR="000C7F01" w:rsidRPr="009F3D21" w:rsidRDefault="000C7F01" w:rsidP="00AF119B">
      <w:pPr>
        <w:numPr>
          <w:ilvl w:val="0"/>
          <w:numId w:val="5"/>
        </w:numPr>
        <w:tabs>
          <w:tab w:val="left" w:pos="-426"/>
          <w:tab w:val="left" w:pos="1134"/>
        </w:tabs>
        <w:ind w:left="0" w:firstLine="709"/>
        <w:jc w:val="both"/>
        <w:rPr>
          <w:sz w:val="26"/>
          <w:szCs w:val="26"/>
        </w:rPr>
      </w:pPr>
      <w:r w:rsidRPr="009F3D21">
        <w:rPr>
          <w:sz w:val="26"/>
          <w:szCs w:val="26"/>
        </w:rPr>
        <w:t xml:space="preserve">общий объём расходов бюджета утвержден в сумме </w:t>
      </w:r>
      <w:r w:rsidR="009F3D21" w:rsidRPr="009F3D21">
        <w:rPr>
          <w:sz w:val="26"/>
          <w:szCs w:val="26"/>
        </w:rPr>
        <w:t>26 427,4</w:t>
      </w:r>
      <w:r w:rsidRPr="009F3D21">
        <w:rPr>
          <w:sz w:val="26"/>
          <w:szCs w:val="26"/>
        </w:rPr>
        <w:t> тыс.</w:t>
      </w:r>
      <w:r w:rsidR="00A96EB2" w:rsidRPr="009F3D21">
        <w:rPr>
          <w:sz w:val="26"/>
          <w:szCs w:val="26"/>
        </w:rPr>
        <w:t> </w:t>
      </w:r>
      <w:r w:rsidRPr="009F3D21">
        <w:rPr>
          <w:sz w:val="26"/>
          <w:szCs w:val="26"/>
        </w:rPr>
        <w:t>руб.;</w:t>
      </w:r>
    </w:p>
    <w:p w:rsidR="000C7F01" w:rsidRPr="009F3D21" w:rsidRDefault="00760033" w:rsidP="00AF119B">
      <w:pPr>
        <w:numPr>
          <w:ilvl w:val="0"/>
          <w:numId w:val="5"/>
        </w:numPr>
        <w:tabs>
          <w:tab w:val="left" w:pos="-426"/>
          <w:tab w:val="left" w:pos="1134"/>
        </w:tabs>
        <w:ind w:left="0" w:firstLine="709"/>
        <w:jc w:val="both"/>
        <w:rPr>
          <w:sz w:val="26"/>
          <w:szCs w:val="26"/>
        </w:rPr>
      </w:pPr>
      <w:r w:rsidRPr="009F3D21">
        <w:rPr>
          <w:sz w:val="26"/>
          <w:szCs w:val="26"/>
        </w:rPr>
        <w:t>дефицит не прогнозировался</w:t>
      </w:r>
      <w:r w:rsidR="003437D7" w:rsidRPr="009F3D21">
        <w:rPr>
          <w:sz w:val="26"/>
          <w:szCs w:val="26"/>
        </w:rPr>
        <w:t>.</w:t>
      </w:r>
    </w:p>
    <w:p w:rsidR="000C7F01" w:rsidRPr="00173050" w:rsidRDefault="000C7F01" w:rsidP="00B2364B">
      <w:pPr>
        <w:ind w:firstLine="709"/>
        <w:jc w:val="both"/>
        <w:rPr>
          <w:sz w:val="26"/>
          <w:szCs w:val="26"/>
        </w:rPr>
      </w:pPr>
      <w:r w:rsidRPr="00173050">
        <w:rPr>
          <w:sz w:val="26"/>
          <w:szCs w:val="26"/>
        </w:rPr>
        <w:t>За отчетный период изменения в местный бюджет вн</w:t>
      </w:r>
      <w:r w:rsidR="00A96EB2" w:rsidRPr="00173050">
        <w:rPr>
          <w:sz w:val="26"/>
          <w:szCs w:val="26"/>
        </w:rPr>
        <w:t xml:space="preserve">есены </w:t>
      </w:r>
      <w:r w:rsidRPr="00173050">
        <w:rPr>
          <w:sz w:val="26"/>
          <w:szCs w:val="26"/>
        </w:rPr>
        <w:t>решени</w:t>
      </w:r>
      <w:r w:rsidR="0063457A">
        <w:rPr>
          <w:sz w:val="26"/>
          <w:szCs w:val="26"/>
        </w:rPr>
        <w:t>ями</w:t>
      </w:r>
      <w:r w:rsidRPr="00173050">
        <w:rPr>
          <w:sz w:val="26"/>
          <w:szCs w:val="26"/>
        </w:rPr>
        <w:t xml:space="preserve"> Совета депутатов </w:t>
      </w:r>
      <w:r w:rsidR="00173050" w:rsidRPr="00173050">
        <w:rPr>
          <w:sz w:val="26"/>
          <w:szCs w:val="26"/>
        </w:rPr>
        <w:t>СП</w:t>
      </w:r>
      <w:r w:rsidRPr="00173050">
        <w:rPr>
          <w:sz w:val="26"/>
          <w:szCs w:val="26"/>
        </w:rPr>
        <w:t xml:space="preserve"> «</w:t>
      </w:r>
      <w:r w:rsidR="00B523C3" w:rsidRPr="00173050">
        <w:rPr>
          <w:sz w:val="26"/>
          <w:szCs w:val="26"/>
        </w:rPr>
        <w:t>Хорей-Верский</w:t>
      </w:r>
      <w:r w:rsidRPr="00173050">
        <w:rPr>
          <w:sz w:val="26"/>
          <w:szCs w:val="26"/>
        </w:rPr>
        <w:t xml:space="preserve"> сельсовет» </w:t>
      </w:r>
      <w:r w:rsidR="00173050" w:rsidRPr="00173050">
        <w:rPr>
          <w:sz w:val="26"/>
          <w:szCs w:val="26"/>
        </w:rPr>
        <w:t xml:space="preserve">ЗР </w:t>
      </w:r>
      <w:r w:rsidRPr="00173050">
        <w:rPr>
          <w:sz w:val="26"/>
          <w:szCs w:val="26"/>
        </w:rPr>
        <w:t>НАО от</w:t>
      </w:r>
      <w:r w:rsidR="00AB76EE" w:rsidRPr="00173050">
        <w:rPr>
          <w:sz w:val="26"/>
          <w:szCs w:val="26"/>
        </w:rPr>
        <w:t xml:space="preserve"> </w:t>
      </w:r>
      <w:r w:rsidR="00951837" w:rsidRPr="00173050">
        <w:rPr>
          <w:sz w:val="26"/>
          <w:szCs w:val="26"/>
        </w:rPr>
        <w:t>31</w:t>
      </w:r>
      <w:r w:rsidR="00215B7E" w:rsidRPr="00173050">
        <w:rPr>
          <w:sz w:val="26"/>
          <w:szCs w:val="26"/>
        </w:rPr>
        <w:t>.</w:t>
      </w:r>
      <w:r w:rsidR="00F93B73" w:rsidRPr="00173050">
        <w:rPr>
          <w:sz w:val="26"/>
          <w:szCs w:val="26"/>
        </w:rPr>
        <w:t>0</w:t>
      </w:r>
      <w:r w:rsidR="00A655F4" w:rsidRPr="00173050">
        <w:rPr>
          <w:sz w:val="26"/>
          <w:szCs w:val="26"/>
        </w:rPr>
        <w:t>3</w:t>
      </w:r>
      <w:r w:rsidR="007A5251" w:rsidRPr="00173050">
        <w:rPr>
          <w:sz w:val="26"/>
          <w:szCs w:val="26"/>
        </w:rPr>
        <w:t>.</w:t>
      </w:r>
      <w:r w:rsidR="00173050" w:rsidRPr="00173050">
        <w:rPr>
          <w:sz w:val="26"/>
          <w:szCs w:val="26"/>
        </w:rPr>
        <w:t>2022</w:t>
      </w:r>
      <w:r w:rsidRPr="00173050">
        <w:rPr>
          <w:sz w:val="26"/>
          <w:szCs w:val="26"/>
        </w:rPr>
        <w:t xml:space="preserve"> № </w:t>
      </w:r>
      <w:r w:rsidR="00A655F4" w:rsidRPr="00173050">
        <w:rPr>
          <w:sz w:val="26"/>
          <w:szCs w:val="26"/>
        </w:rPr>
        <w:t>1</w:t>
      </w:r>
      <w:r w:rsidR="00BF00D2" w:rsidRPr="00173050">
        <w:rPr>
          <w:sz w:val="26"/>
          <w:szCs w:val="26"/>
        </w:rPr>
        <w:t xml:space="preserve">, </w:t>
      </w:r>
      <w:r w:rsidR="00B70628" w:rsidRPr="00173050">
        <w:rPr>
          <w:sz w:val="26"/>
          <w:szCs w:val="26"/>
        </w:rPr>
        <w:t>от</w:t>
      </w:r>
      <w:r w:rsidR="001812A0" w:rsidRPr="00173050">
        <w:rPr>
          <w:sz w:val="26"/>
          <w:szCs w:val="26"/>
        </w:rPr>
        <w:t xml:space="preserve"> </w:t>
      </w:r>
      <w:r w:rsidR="00173050" w:rsidRPr="00173050">
        <w:rPr>
          <w:sz w:val="26"/>
          <w:szCs w:val="26"/>
        </w:rPr>
        <w:t>17.05.2022</w:t>
      </w:r>
      <w:r w:rsidR="00F058CA">
        <w:rPr>
          <w:sz w:val="26"/>
          <w:szCs w:val="26"/>
        </w:rPr>
        <w:t xml:space="preserve"> №1</w:t>
      </w:r>
      <w:r w:rsidR="00173050" w:rsidRPr="00173050">
        <w:rPr>
          <w:sz w:val="26"/>
          <w:szCs w:val="26"/>
        </w:rPr>
        <w:t>, 21.09.2022 №1.</w:t>
      </w:r>
    </w:p>
    <w:p w:rsidR="00B4626B" w:rsidRDefault="00B4626B" w:rsidP="00B4626B">
      <w:pPr>
        <w:tabs>
          <w:tab w:val="left" w:pos="1134"/>
        </w:tabs>
        <w:ind w:firstLine="709"/>
        <w:jc w:val="both"/>
        <w:rPr>
          <w:bCs/>
          <w:sz w:val="26"/>
          <w:szCs w:val="26"/>
        </w:rPr>
      </w:pPr>
      <w:r>
        <w:rPr>
          <w:sz w:val="26"/>
          <w:szCs w:val="26"/>
        </w:rPr>
        <w:t xml:space="preserve">Внесение изменений в утвержденный бюджет связано с уточнением объемов безвозмездных поступлений, </w:t>
      </w:r>
      <w:r>
        <w:rPr>
          <w:bCs/>
          <w:sz w:val="26"/>
          <w:szCs w:val="26"/>
        </w:rPr>
        <w:t xml:space="preserve">с уточнением объема расходов за счет безвозмездных поступлений, перераспределением бюджетных ассигнований между разделами, подразделами и целевыми статьями.  </w:t>
      </w:r>
    </w:p>
    <w:p w:rsidR="00B4626B" w:rsidRPr="00751246" w:rsidRDefault="00B4626B" w:rsidP="00B4626B">
      <w:pPr>
        <w:pStyle w:val="af2"/>
        <w:ind w:left="0" w:firstLine="709"/>
        <w:jc w:val="both"/>
        <w:rPr>
          <w:sz w:val="26"/>
          <w:szCs w:val="26"/>
        </w:rPr>
      </w:pPr>
      <w:r w:rsidRPr="00751246">
        <w:rPr>
          <w:sz w:val="26"/>
          <w:szCs w:val="26"/>
        </w:rPr>
        <w:lastRenderedPageBreak/>
        <w:t>Динамика изменений основных характеристик местного бюджета (доходы, расходы, дефицит) в результате внесенных изменений представлена в Приложении № 1 к настоящему заключению.</w:t>
      </w:r>
    </w:p>
    <w:p w:rsidR="000C7F01" w:rsidRPr="00173050" w:rsidRDefault="000C7F01" w:rsidP="00B2364B">
      <w:pPr>
        <w:pStyle w:val="af2"/>
        <w:ind w:left="0" w:firstLine="720"/>
        <w:jc w:val="both"/>
        <w:rPr>
          <w:sz w:val="26"/>
          <w:szCs w:val="26"/>
        </w:rPr>
      </w:pPr>
      <w:r w:rsidRPr="00173050">
        <w:rPr>
          <w:sz w:val="26"/>
          <w:szCs w:val="26"/>
        </w:rPr>
        <w:t xml:space="preserve">В результате внесенных изменений бюджетные назначения </w:t>
      </w:r>
      <w:r w:rsidR="00173050" w:rsidRPr="00173050">
        <w:rPr>
          <w:sz w:val="26"/>
          <w:szCs w:val="26"/>
        </w:rPr>
        <w:t>СП</w:t>
      </w:r>
      <w:r w:rsidRPr="00173050">
        <w:rPr>
          <w:sz w:val="26"/>
          <w:szCs w:val="26"/>
        </w:rPr>
        <w:t xml:space="preserve"> «</w:t>
      </w:r>
      <w:r w:rsidR="00B523C3" w:rsidRPr="00173050">
        <w:rPr>
          <w:sz w:val="26"/>
          <w:szCs w:val="26"/>
        </w:rPr>
        <w:t>Хорей-Верский</w:t>
      </w:r>
      <w:r w:rsidRPr="00173050">
        <w:rPr>
          <w:sz w:val="26"/>
          <w:szCs w:val="26"/>
        </w:rPr>
        <w:t xml:space="preserve"> сельсовет» </w:t>
      </w:r>
      <w:r w:rsidR="00173050" w:rsidRPr="00173050">
        <w:rPr>
          <w:sz w:val="26"/>
          <w:szCs w:val="26"/>
        </w:rPr>
        <w:t xml:space="preserve">ЗР </w:t>
      </w:r>
      <w:r w:rsidRPr="00173050">
        <w:rPr>
          <w:sz w:val="26"/>
          <w:szCs w:val="26"/>
        </w:rPr>
        <w:t xml:space="preserve">НАО на </w:t>
      </w:r>
      <w:r w:rsidR="00173050" w:rsidRPr="00173050">
        <w:rPr>
          <w:sz w:val="26"/>
          <w:szCs w:val="26"/>
        </w:rPr>
        <w:t>2022</w:t>
      </w:r>
      <w:r w:rsidR="003437D7" w:rsidRPr="00173050">
        <w:rPr>
          <w:sz w:val="26"/>
          <w:szCs w:val="26"/>
        </w:rPr>
        <w:t> год утверждены</w:t>
      </w:r>
      <w:r w:rsidR="00F60F10" w:rsidRPr="00173050">
        <w:rPr>
          <w:sz w:val="26"/>
          <w:szCs w:val="26"/>
        </w:rPr>
        <w:t xml:space="preserve"> в следующих объемах</w:t>
      </w:r>
      <w:r w:rsidRPr="00173050">
        <w:rPr>
          <w:sz w:val="26"/>
          <w:szCs w:val="26"/>
        </w:rPr>
        <w:t>:</w:t>
      </w:r>
    </w:p>
    <w:p w:rsidR="000C7F01" w:rsidRPr="00173050" w:rsidRDefault="000C7F01" w:rsidP="00E76C6F">
      <w:pPr>
        <w:numPr>
          <w:ilvl w:val="0"/>
          <w:numId w:val="5"/>
        </w:numPr>
        <w:tabs>
          <w:tab w:val="left" w:pos="1134"/>
        </w:tabs>
        <w:ind w:left="0" w:firstLine="709"/>
        <w:jc w:val="both"/>
        <w:rPr>
          <w:sz w:val="26"/>
          <w:szCs w:val="26"/>
        </w:rPr>
      </w:pPr>
      <w:r w:rsidRPr="00173050">
        <w:rPr>
          <w:sz w:val="26"/>
          <w:szCs w:val="26"/>
        </w:rPr>
        <w:t xml:space="preserve">прогнозируемый объём доходов местного бюджета в сумме </w:t>
      </w:r>
      <w:r w:rsidR="00173050" w:rsidRPr="00173050">
        <w:rPr>
          <w:sz w:val="26"/>
          <w:szCs w:val="26"/>
        </w:rPr>
        <w:t>26 764,7</w:t>
      </w:r>
      <w:r w:rsidR="00951837" w:rsidRPr="00173050">
        <w:rPr>
          <w:sz w:val="26"/>
          <w:szCs w:val="26"/>
        </w:rPr>
        <w:t xml:space="preserve"> </w:t>
      </w:r>
      <w:r w:rsidRPr="00173050">
        <w:rPr>
          <w:sz w:val="26"/>
          <w:szCs w:val="26"/>
        </w:rPr>
        <w:t>тыс.</w:t>
      </w:r>
      <w:r w:rsidR="00A96EB2" w:rsidRPr="00173050">
        <w:rPr>
          <w:sz w:val="26"/>
          <w:szCs w:val="26"/>
        </w:rPr>
        <w:t> </w:t>
      </w:r>
      <w:r w:rsidRPr="00173050">
        <w:rPr>
          <w:sz w:val="26"/>
          <w:szCs w:val="26"/>
        </w:rPr>
        <w:t>руб</w:t>
      </w:r>
      <w:r w:rsidR="004269D7" w:rsidRPr="00173050">
        <w:rPr>
          <w:sz w:val="26"/>
          <w:szCs w:val="26"/>
        </w:rPr>
        <w:t>.</w:t>
      </w:r>
      <w:r w:rsidRPr="00173050">
        <w:rPr>
          <w:sz w:val="26"/>
          <w:szCs w:val="26"/>
        </w:rPr>
        <w:t>;</w:t>
      </w:r>
    </w:p>
    <w:p w:rsidR="000C7F01" w:rsidRPr="00173050" w:rsidRDefault="000C7F01" w:rsidP="00E76C6F">
      <w:pPr>
        <w:numPr>
          <w:ilvl w:val="0"/>
          <w:numId w:val="5"/>
        </w:numPr>
        <w:tabs>
          <w:tab w:val="left" w:pos="1134"/>
        </w:tabs>
        <w:ind w:left="0" w:firstLine="709"/>
        <w:jc w:val="both"/>
        <w:rPr>
          <w:sz w:val="26"/>
          <w:szCs w:val="26"/>
        </w:rPr>
      </w:pPr>
      <w:r w:rsidRPr="00173050">
        <w:rPr>
          <w:sz w:val="26"/>
          <w:szCs w:val="26"/>
        </w:rPr>
        <w:t xml:space="preserve">общий объём расходов бюджета в сумме </w:t>
      </w:r>
      <w:r w:rsidR="00173050" w:rsidRPr="00173050">
        <w:rPr>
          <w:sz w:val="26"/>
          <w:szCs w:val="26"/>
        </w:rPr>
        <w:t>29 376,0</w:t>
      </w:r>
      <w:r w:rsidRPr="00173050">
        <w:rPr>
          <w:sz w:val="26"/>
          <w:szCs w:val="26"/>
        </w:rPr>
        <w:t> тыс.</w:t>
      </w:r>
      <w:r w:rsidR="00A96EB2" w:rsidRPr="00173050">
        <w:rPr>
          <w:sz w:val="26"/>
          <w:szCs w:val="26"/>
        </w:rPr>
        <w:t> </w:t>
      </w:r>
      <w:r w:rsidRPr="00173050">
        <w:rPr>
          <w:sz w:val="26"/>
          <w:szCs w:val="26"/>
        </w:rPr>
        <w:t>руб</w:t>
      </w:r>
      <w:r w:rsidR="004269D7" w:rsidRPr="00173050">
        <w:rPr>
          <w:sz w:val="26"/>
          <w:szCs w:val="26"/>
        </w:rPr>
        <w:t>.</w:t>
      </w:r>
      <w:r w:rsidRPr="00173050">
        <w:rPr>
          <w:sz w:val="26"/>
          <w:szCs w:val="26"/>
        </w:rPr>
        <w:t>;</w:t>
      </w:r>
    </w:p>
    <w:p w:rsidR="000C7F01" w:rsidRPr="00173050" w:rsidRDefault="009C1F8F" w:rsidP="00E76C6F">
      <w:pPr>
        <w:numPr>
          <w:ilvl w:val="0"/>
          <w:numId w:val="5"/>
        </w:numPr>
        <w:tabs>
          <w:tab w:val="left" w:pos="1134"/>
        </w:tabs>
        <w:ind w:left="0" w:firstLine="709"/>
        <w:jc w:val="both"/>
        <w:rPr>
          <w:sz w:val="26"/>
          <w:szCs w:val="26"/>
        </w:rPr>
      </w:pPr>
      <w:r w:rsidRPr="00173050">
        <w:rPr>
          <w:sz w:val="26"/>
          <w:szCs w:val="26"/>
        </w:rPr>
        <w:t>прогнозируемый дефицит местного бюджета в сумме</w:t>
      </w:r>
      <w:r w:rsidR="00215B7E" w:rsidRPr="00173050">
        <w:rPr>
          <w:sz w:val="26"/>
          <w:szCs w:val="26"/>
        </w:rPr>
        <w:t xml:space="preserve"> </w:t>
      </w:r>
      <w:r w:rsidR="00173050" w:rsidRPr="00173050">
        <w:rPr>
          <w:sz w:val="26"/>
          <w:szCs w:val="26"/>
        </w:rPr>
        <w:t>2 611,3</w:t>
      </w:r>
      <w:r w:rsidRPr="00173050">
        <w:rPr>
          <w:sz w:val="26"/>
          <w:szCs w:val="26"/>
        </w:rPr>
        <w:t> тыс.</w:t>
      </w:r>
      <w:r w:rsidR="00A96EB2" w:rsidRPr="00173050">
        <w:rPr>
          <w:sz w:val="26"/>
          <w:szCs w:val="26"/>
        </w:rPr>
        <w:t> </w:t>
      </w:r>
      <w:r w:rsidRPr="00173050">
        <w:rPr>
          <w:sz w:val="26"/>
          <w:szCs w:val="26"/>
        </w:rPr>
        <w:t xml:space="preserve">руб. или </w:t>
      </w:r>
      <w:r w:rsidR="00173050" w:rsidRPr="00173050">
        <w:rPr>
          <w:sz w:val="26"/>
          <w:szCs w:val="26"/>
        </w:rPr>
        <w:t>13,2</w:t>
      </w:r>
      <w:r w:rsidRPr="00173050">
        <w:rPr>
          <w:sz w:val="26"/>
          <w:szCs w:val="26"/>
        </w:rPr>
        <w:t xml:space="preserve">% утвержденного общего годового </w:t>
      </w:r>
      <w:r w:rsidR="009F01B9" w:rsidRPr="00173050">
        <w:rPr>
          <w:sz w:val="26"/>
          <w:szCs w:val="26"/>
        </w:rPr>
        <w:t xml:space="preserve">объема </w:t>
      </w:r>
      <w:r w:rsidRPr="00173050">
        <w:rPr>
          <w:sz w:val="26"/>
          <w:szCs w:val="26"/>
        </w:rPr>
        <w:t>доход</w:t>
      </w:r>
      <w:r w:rsidR="009F01B9" w:rsidRPr="00173050">
        <w:rPr>
          <w:sz w:val="26"/>
          <w:szCs w:val="26"/>
        </w:rPr>
        <w:t>ов</w:t>
      </w:r>
      <w:r w:rsidRPr="00173050">
        <w:rPr>
          <w:sz w:val="26"/>
          <w:szCs w:val="26"/>
        </w:rPr>
        <w:t xml:space="preserve"> местного бюджета без учета утвержденного объема безвозмездных поступлений.</w:t>
      </w:r>
    </w:p>
    <w:p w:rsidR="00FE4794" w:rsidRPr="00173050" w:rsidRDefault="00A655F4" w:rsidP="00FE4794">
      <w:pPr>
        <w:tabs>
          <w:tab w:val="left" w:pos="1134"/>
        </w:tabs>
        <w:ind w:firstLine="709"/>
        <w:jc w:val="both"/>
        <w:rPr>
          <w:sz w:val="26"/>
          <w:szCs w:val="26"/>
        </w:rPr>
      </w:pPr>
      <w:r w:rsidRPr="00173050">
        <w:rPr>
          <w:sz w:val="26"/>
          <w:szCs w:val="26"/>
        </w:rPr>
        <w:t xml:space="preserve">Превышение предельного размера дефицита бюджета, установленного пунктом 3 статьи 92.1 БК РФ, не противоречит бюджетному законодательству, так как дефицит местного бюджета покрывается остатками денежных средств на счетах по учету средств бюджета </w:t>
      </w:r>
      <w:r w:rsidR="00A96EB2" w:rsidRPr="00173050">
        <w:rPr>
          <w:sz w:val="26"/>
          <w:szCs w:val="26"/>
        </w:rPr>
        <w:t>на 01.01.20</w:t>
      </w:r>
      <w:r w:rsidRPr="00173050">
        <w:rPr>
          <w:sz w:val="26"/>
          <w:szCs w:val="26"/>
        </w:rPr>
        <w:t>2</w:t>
      </w:r>
      <w:r w:rsidR="00173050">
        <w:rPr>
          <w:sz w:val="26"/>
          <w:szCs w:val="26"/>
        </w:rPr>
        <w:t>2</w:t>
      </w:r>
      <w:r w:rsidR="00A96EB2" w:rsidRPr="00173050">
        <w:rPr>
          <w:sz w:val="26"/>
          <w:szCs w:val="26"/>
        </w:rPr>
        <w:t xml:space="preserve"> (</w:t>
      </w:r>
      <w:r w:rsidR="00173050" w:rsidRPr="00173050">
        <w:rPr>
          <w:sz w:val="26"/>
          <w:szCs w:val="26"/>
        </w:rPr>
        <w:t>8 810 243,41</w:t>
      </w:r>
      <w:r w:rsidR="00A96EB2" w:rsidRPr="00173050">
        <w:rPr>
          <w:sz w:val="26"/>
          <w:szCs w:val="26"/>
        </w:rPr>
        <w:t> руб.)</w:t>
      </w:r>
      <w:r w:rsidR="00FE4794" w:rsidRPr="00173050">
        <w:rPr>
          <w:sz w:val="26"/>
          <w:szCs w:val="26"/>
        </w:rPr>
        <w:t>.</w:t>
      </w:r>
    </w:p>
    <w:p w:rsidR="005F7AFE" w:rsidRPr="0010039A" w:rsidRDefault="00D80785" w:rsidP="00EF032C">
      <w:pPr>
        <w:pStyle w:val="Default"/>
        <w:tabs>
          <w:tab w:val="left" w:pos="1134"/>
        </w:tabs>
        <w:adjustRightInd w:val="0"/>
        <w:ind w:firstLine="709"/>
        <w:jc w:val="both"/>
        <w:rPr>
          <w:bCs/>
          <w:color w:val="auto"/>
          <w:sz w:val="26"/>
          <w:szCs w:val="26"/>
        </w:rPr>
      </w:pPr>
      <w:r w:rsidRPr="0010039A">
        <w:rPr>
          <w:bCs/>
          <w:color w:val="auto"/>
          <w:sz w:val="26"/>
          <w:szCs w:val="26"/>
        </w:rPr>
        <w:t xml:space="preserve">Уточненные плановые </w:t>
      </w:r>
      <w:r w:rsidR="005F7AFE" w:rsidRPr="0010039A">
        <w:rPr>
          <w:bCs/>
          <w:color w:val="auto"/>
          <w:sz w:val="26"/>
          <w:szCs w:val="26"/>
        </w:rPr>
        <w:t xml:space="preserve">назначения по сравнению с первоначально утвержденной редакцией </w:t>
      </w:r>
      <w:r w:rsidRPr="0010039A">
        <w:rPr>
          <w:bCs/>
          <w:color w:val="auto"/>
          <w:sz w:val="26"/>
          <w:szCs w:val="26"/>
        </w:rPr>
        <w:t xml:space="preserve">местного </w:t>
      </w:r>
      <w:r w:rsidR="005F7AFE" w:rsidRPr="0010039A">
        <w:rPr>
          <w:bCs/>
          <w:color w:val="auto"/>
          <w:sz w:val="26"/>
          <w:szCs w:val="26"/>
        </w:rPr>
        <w:t xml:space="preserve">бюджета </w:t>
      </w:r>
      <w:r w:rsidR="00821757" w:rsidRPr="0010039A">
        <w:rPr>
          <w:bCs/>
          <w:color w:val="auto"/>
          <w:sz w:val="26"/>
          <w:szCs w:val="26"/>
        </w:rPr>
        <w:t>увеличились</w:t>
      </w:r>
      <w:r w:rsidR="005F7AFE" w:rsidRPr="0010039A">
        <w:rPr>
          <w:bCs/>
          <w:color w:val="auto"/>
          <w:sz w:val="26"/>
          <w:szCs w:val="26"/>
        </w:rPr>
        <w:t xml:space="preserve"> по доходам на </w:t>
      </w:r>
      <w:r w:rsidR="007F3265">
        <w:rPr>
          <w:bCs/>
          <w:color w:val="auto"/>
          <w:sz w:val="26"/>
          <w:szCs w:val="26"/>
        </w:rPr>
        <w:t>337,3</w:t>
      </w:r>
      <w:r w:rsidR="005F7AFE" w:rsidRPr="0010039A">
        <w:rPr>
          <w:bCs/>
          <w:color w:val="auto"/>
          <w:sz w:val="26"/>
          <w:szCs w:val="26"/>
        </w:rPr>
        <w:t xml:space="preserve"> тыс. руб., по расходам увеличились на </w:t>
      </w:r>
      <w:r w:rsidR="0010039A" w:rsidRPr="0010039A">
        <w:rPr>
          <w:bCs/>
          <w:color w:val="auto"/>
          <w:sz w:val="26"/>
          <w:szCs w:val="26"/>
        </w:rPr>
        <w:t>2 948,6</w:t>
      </w:r>
      <w:r w:rsidR="00821757" w:rsidRPr="0010039A">
        <w:rPr>
          <w:bCs/>
          <w:color w:val="auto"/>
          <w:sz w:val="26"/>
          <w:szCs w:val="26"/>
        </w:rPr>
        <w:t xml:space="preserve"> </w:t>
      </w:r>
      <w:r w:rsidR="005F7AFE" w:rsidRPr="0010039A">
        <w:rPr>
          <w:bCs/>
          <w:color w:val="auto"/>
          <w:sz w:val="26"/>
          <w:szCs w:val="26"/>
        </w:rPr>
        <w:t>тыс. руб.</w:t>
      </w:r>
    </w:p>
    <w:p w:rsidR="00054415" w:rsidRPr="00A57A2B" w:rsidRDefault="00054415" w:rsidP="008B456E">
      <w:pPr>
        <w:tabs>
          <w:tab w:val="left" w:pos="1134"/>
        </w:tabs>
        <w:ind w:firstLine="709"/>
        <w:jc w:val="both"/>
        <w:rPr>
          <w:sz w:val="26"/>
          <w:szCs w:val="26"/>
        </w:rPr>
      </w:pPr>
      <w:r w:rsidRPr="00A57A2B">
        <w:rPr>
          <w:sz w:val="26"/>
          <w:szCs w:val="26"/>
        </w:rPr>
        <w:t xml:space="preserve">Исполнение местного бюджета за </w:t>
      </w:r>
      <w:r w:rsidR="00821757" w:rsidRPr="00A57A2B">
        <w:rPr>
          <w:sz w:val="26"/>
          <w:szCs w:val="26"/>
        </w:rPr>
        <w:t>девять</w:t>
      </w:r>
      <w:r w:rsidR="00560067" w:rsidRPr="00A57A2B">
        <w:rPr>
          <w:sz w:val="26"/>
          <w:szCs w:val="26"/>
        </w:rPr>
        <w:t xml:space="preserve"> месяцев</w:t>
      </w:r>
      <w:r w:rsidRPr="00A57A2B">
        <w:rPr>
          <w:sz w:val="26"/>
          <w:szCs w:val="26"/>
        </w:rPr>
        <w:t xml:space="preserve"> </w:t>
      </w:r>
      <w:r w:rsidR="00751246" w:rsidRPr="00A57A2B">
        <w:rPr>
          <w:sz w:val="26"/>
          <w:szCs w:val="26"/>
        </w:rPr>
        <w:t>2022</w:t>
      </w:r>
      <w:r w:rsidRPr="00A57A2B">
        <w:rPr>
          <w:sz w:val="26"/>
          <w:szCs w:val="26"/>
        </w:rPr>
        <w:t xml:space="preserve"> года рассматривается в соответствии с показателями, отраженными в </w:t>
      </w:r>
      <w:r w:rsidR="003F4A4D" w:rsidRPr="00A57A2B">
        <w:rPr>
          <w:sz w:val="26"/>
          <w:szCs w:val="26"/>
        </w:rPr>
        <w:t>отчете об исполнении бюджета по форме 0503117</w:t>
      </w:r>
      <w:r w:rsidR="00811F08" w:rsidRPr="00A57A2B">
        <w:rPr>
          <w:sz w:val="26"/>
          <w:szCs w:val="26"/>
        </w:rPr>
        <w:t xml:space="preserve"> на 0</w:t>
      </w:r>
      <w:r w:rsidR="00B85A2A" w:rsidRPr="00A57A2B">
        <w:rPr>
          <w:sz w:val="26"/>
          <w:szCs w:val="26"/>
        </w:rPr>
        <w:t>1</w:t>
      </w:r>
      <w:r w:rsidR="00695ADE" w:rsidRPr="00A57A2B">
        <w:rPr>
          <w:sz w:val="26"/>
          <w:szCs w:val="26"/>
        </w:rPr>
        <w:t>.</w:t>
      </w:r>
      <w:r w:rsidR="00560067" w:rsidRPr="00A57A2B">
        <w:rPr>
          <w:sz w:val="26"/>
          <w:szCs w:val="26"/>
        </w:rPr>
        <w:t>10</w:t>
      </w:r>
      <w:r w:rsidR="00B85A2A" w:rsidRPr="00A57A2B">
        <w:rPr>
          <w:sz w:val="26"/>
          <w:szCs w:val="26"/>
        </w:rPr>
        <w:t>.20</w:t>
      </w:r>
      <w:r w:rsidR="00CB683F" w:rsidRPr="00A57A2B">
        <w:rPr>
          <w:sz w:val="26"/>
          <w:szCs w:val="26"/>
        </w:rPr>
        <w:t>2</w:t>
      </w:r>
      <w:r w:rsidR="008F5F14" w:rsidRPr="00A57A2B">
        <w:rPr>
          <w:sz w:val="26"/>
          <w:szCs w:val="26"/>
        </w:rPr>
        <w:t>2</w:t>
      </w:r>
      <w:r w:rsidR="00B85A2A" w:rsidRPr="00A57A2B">
        <w:rPr>
          <w:sz w:val="26"/>
          <w:szCs w:val="26"/>
        </w:rPr>
        <w:t xml:space="preserve"> года</w:t>
      </w:r>
      <w:r w:rsidR="00E50D2A" w:rsidRPr="00A57A2B">
        <w:rPr>
          <w:sz w:val="26"/>
          <w:szCs w:val="26"/>
        </w:rPr>
        <w:t>, в отчете по поступлениям и выбытиям по ф.0503151</w:t>
      </w:r>
      <w:r w:rsidRPr="00A57A2B">
        <w:rPr>
          <w:sz w:val="26"/>
          <w:szCs w:val="26"/>
        </w:rPr>
        <w:t>.</w:t>
      </w:r>
    </w:p>
    <w:p w:rsidR="00B4626B" w:rsidRPr="00C76E51" w:rsidRDefault="00B4626B" w:rsidP="00B4626B">
      <w:pPr>
        <w:pStyle w:val="Default"/>
        <w:tabs>
          <w:tab w:val="left" w:pos="1134"/>
        </w:tabs>
        <w:adjustRightInd w:val="0"/>
        <w:ind w:firstLine="709"/>
        <w:jc w:val="both"/>
        <w:rPr>
          <w:color w:val="auto"/>
          <w:sz w:val="26"/>
          <w:szCs w:val="26"/>
        </w:rPr>
      </w:pPr>
      <w:r w:rsidRPr="00B4626B">
        <w:rPr>
          <w:color w:val="auto"/>
          <w:sz w:val="26"/>
          <w:szCs w:val="26"/>
        </w:rPr>
        <w:t>Отчет об исполнении бюджета за девять месяцев 2022 года в целом соответствует требованиям бюджетного законодательства Российской Федерации, в нем содержатся обязательные основные показатели.</w:t>
      </w:r>
    </w:p>
    <w:p w:rsidR="00B4626B" w:rsidRPr="009F3D21" w:rsidRDefault="00B4626B" w:rsidP="00B4626B">
      <w:pPr>
        <w:pStyle w:val="Default"/>
        <w:tabs>
          <w:tab w:val="left" w:pos="1134"/>
        </w:tabs>
        <w:adjustRightInd w:val="0"/>
        <w:ind w:firstLine="709"/>
        <w:jc w:val="both"/>
        <w:rPr>
          <w:color w:val="auto"/>
          <w:sz w:val="26"/>
          <w:szCs w:val="26"/>
          <w:highlight w:val="yellow"/>
        </w:rPr>
      </w:pPr>
    </w:p>
    <w:p w:rsidR="00C76F08" w:rsidRPr="00A57A2B" w:rsidRDefault="00C76F08" w:rsidP="008B456E">
      <w:pPr>
        <w:tabs>
          <w:tab w:val="left" w:pos="1134"/>
        </w:tabs>
        <w:ind w:firstLine="709"/>
        <w:jc w:val="both"/>
        <w:rPr>
          <w:sz w:val="26"/>
          <w:szCs w:val="26"/>
        </w:rPr>
      </w:pPr>
      <w:r w:rsidRPr="00A57A2B">
        <w:rPr>
          <w:sz w:val="26"/>
          <w:szCs w:val="26"/>
        </w:rPr>
        <w:t>Плановые назначения и показатели исполнения бюджета, утвержденные Постановлением № </w:t>
      </w:r>
      <w:r w:rsidR="00A57A2B" w:rsidRPr="00A57A2B">
        <w:rPr>
          <w:sz w:val="26"/>
          <w:szCs w:val="26"/>
        </w:rPr>
        <w:t>38</w:t>
      </w:r>
      <w:r w:rsidRPr="00A57A2B">
        <w:rPr>
          <w:sz w:val="26"/>
          <w:szCs w:val="26"/>
        </w:rPr>
        <w:t>-П</w:t>
      </w:r>
      <w:r w:rsidR="00D80785" w:rsidRPr="00A57A2B">
        <w:rPr>
          <w:sz w:val="26"/>
          <w:szCs w:val="26"/>
        </w:rPr>
        <w:t>,</w:t>
      </w:r>
      <w:r w:rsidRPr="00A57A2B">
        <w:rPr>
          <w:sz w:val="26"/>
          <w:szCs w:val="26"/>
        </w:rPr>
        <w:t xml:space="preserve"> соответствуют показателям, отраженным в отчете об исполнении бюджета по форме 0503117 «Отчет об исполнении бюджета».</w:t>
      </w:r>
    </w:p>
    <w:p w:rsidR="00CA70DF" w:rsidRPr="009F3D21" w:rsidRDefault="00CA70DF" w:rsidP="009C7BEF">
      <w:pPr>
        <w:tabs>
          <w:tab w:val="left" w:pos="1134"/>
        </w:tabs>
        <w:ind w:firstLine="709"/>
        <w:jc w:val="both"/>
        <w:rPr>
          <w:sz w:val="26"/>
          <w:szCs w:val="26"/>
          <w:highlight w:val="yellow"/>
        </w:rPr>
      </w:pPr>
    </w:p>
    <w:p w:rsidR="009C7BEF" w:rsidRPr="000625B2" w:rsidRDefault="009C7BEF" w:rsidP="009C7BEF">
      <w:pPr>
        <w:tabs>
          <w:tab w:val="left" w:pos="1134"/>
        </w:tabs>
        <w:ind w:firstLine="709"/>
        <w:jc w:val="both"/>
        <w:rPr>
          <w:sz w:val="26"/>
          <w:szCs w:val="26"/>
        </w:rPr>
      </w:pPr>
      <w:r w:rsidRPr="000625B2">
        <w:rPr>
          <w:sz w:val="26"/>
          <w:szCs w:val="26"/>
        </w:rPr>
        <w:t xml:space="preserve">При проведении проверки отчёта об исполнении местного бюджета за </w:t>
      </w:r>
      <w:r w:rsidR="008F6B27" w:rsidRPr="000625B2">
        <w:rPr>
          <w:sz w:val="26"/>
          <w:szCs w:val="26"/>
        </w:rPr>
        <w:t>девять</w:t>
      </w:r>
      <w:r w:rsidR="00927CB8" w:rsidRPr="000625B2">
        <w:rPr>
          <w:sz w:val="26"/>
          <w:szCs w:val="26"/>
        </w:rPr>
        <w:t xml:space="preserve"> месяцев</w:t>
      </w:r>
      <w:r w:rsidRPr="000625B2">
        <w:rPr>
          <w:sz w:val="26"/>
          <w:szCs w:val="26"/>
        </w:rPr>
        <w:t xml:space="preserve"> </w:t>
      </w:r>
      <w:r w:rsidR="00B4626B" w:rsidRPr="000625B2">
        <w:rPr>
          <w:sz w:val="26"/>
          <w:szCs w:val="26"/>
        </w:rPr>
        <w:t>2022</w:t>
      </w:r>
      <w:r w:rsidR="00AA01D4" w:rsidRPr="000625B2">
        <w:rPr>
          <w:sz w:val="26"/>
          <w:szCs w:val="26"/>
        </w:rPr>
        <w:t xml:space="preserve"> года было установлено</w:t>
      </w:r>
      <w:r w:rsidRPr="000625B2">
        <w:rPr>
          <w:sz w:val="26"/>
          <w:szCs w:val="26"/>
        </w:rPr>
        <w:t>:</w:t>
      </w:r>
    </w:p>
    <w:p w:rsidR="000625B2" w:rsidRPr="000625B2" w:rsidRDefault="000625B2" w:rsidP="000625B2">
      <w:pPr>
        <w:tabs>
          <w:tab w:val="left" w:pos="993"/>
        </w:tabs>
        <w:jc w:val="both"/>
        <w:rPr>
          <w:sz w:val="26"/>
          <w:szCs w:val="26"/>
        </w:rPr>
      </w:pPr>
      <w:r w:rsidRPr="000625B2">
        <w:rPr>
          <w:sz w:val="26"/>
          <w:szCs w:val="26"/>
        </w:rPr>
        <w:t xml:space="preserve">           К отчету об исполнении бюджета за девять месяцев 2022 года приложены документы: «Бюджетная роспись (доходы) местного бюджета Сельского поселения «Хорей-Верский сельсовет» ЗР НАО на 2022 год» и «Бюджетная роспись </w:t>
      </w:r>
      <w:r>
        <w:rPr>
          <w:sz w:val="26"/>
          <w:szCs w:val="26"/>
        </w:rPr>
        <w:t xml:space="preserve">по </w:t>
      </w:r>
      <w:r w:rsidRPr="000625B2">
        <w:rPr>
          <w:sz w:val="26"/>
          <w:szCs w:val="26"/>
        </w:rPr>
        <w:t>расход</w:t>
      </w:r>
      <w:r>
        <w:rPr>
          <w:sz w:val="26"/>
          <w:szCs w:val="26"/>
        </w:rPr>
        <w:t>ам</w:t>
      </w:r>
      <w:r w:rsidRPr="000625B2">
        <w:rPr>
          <w:sz w:val="26"/>
          <w:szCs w:val="26"/>
        </w:rPr>
        <w:t xml:space="preserve"> </w:t>
      </w:r>
      <w:r>
        <w:rPr>
          <w:sz w:val="26"/>
          <w:szCs w:val="26"/>
        </w:rPr>
        <w:t>СП</w:t>
      </w:r>
      <w:r w:rsidRPr="000625B2">
        <w:rPr>
          <w:sz w:val="26"/>
          <w:szCs w:val="26"/>
        </w:rPr>
        <w:t xml:space="preserve"> «Хорей-Верский сельсовет» ЗР НАО на 2022 год». Документ «сводная бюджетная роспись» отсутствует, что противоречит ст. 215.1 БК РФ, согласно которой «исполнение бюджета организуется на основе сводной бюджетной росписи и кассового плана».</w:t>
      </w:r>
    </w:p>
    <w:p w:rsidR="00AA01D4" w:rsidRDefault="00AA01D4" w:rsidP="00AA01D4">
      <w:pPr>
        <w:pStyle w:val="af2"/>
        <w:autoSpaceDE w:val="0"/>
        <w:autoSpaceDN w:val="0"/>
        <w:adjustRightInd w:val="0"/>
        <w:ind w:left="0" w:firstLine="709"/>
        <w:contextualSpacing/>
        <w:jc w:val="both"/>
        <w:rPr>
          <w:bCs/>
          <w:sz w:val="26"/>
          <w:szCs w:val="26"/>
        </w:rPr>
      </w:pPr>
      <w:r>
        <w:rPr>
          <w:sz w:val="26"/>
          <w:szCs w:val="26"/>
        </w:rPr>
        <w:t>Контрольно-счетная плата Заполярного района обращает внимание на отличие правил ведения документов сводная бюджетная роспись (ст. 217 БК РФ) и бюджетная роспись (ст. 219.1 БК РФ), их взаимодействия между собой и отражения показателей относительно документа Решения о местном бюджете.</w:t>
      </w:r>
    </w:p>
    <w:p w:rsidR="00EF5D52" w:rsidRPr="009F3D21" w:rsidRDefault="00EF5D52" w:rsidP="0021032C">
      <w:pPr>
        <w:pStyle w:val="af2"/>
        <w:tabs>
          <w:tab w:val="left" w:pos="1134"/>
        </w:tabs>
        <w:ind w:left="0" w:firstLine="709"/>
        <w:jc w:val="both"/>
        <w:rPr>
          <w:sz w:val="26"/>
          <w:szCs w:val="26"/>
          <w:highlight w:val="yellow"/>
        </w:rPr>
      </w:pPr>
    </w:p>
    <w:p w:rsidR="000C7F01" w:rsidRPr="00495F9A" w:rsidRDefault="000C7F01" w:rsidP="00D6369C">
      <w:pPr>
        <w:pStyle w:val="af2"/>
        <w:tabs>
          <w:tab w:val="left" w:pos="1134"/>
        </w:tabs>
        <w:ind w:left="0" w:firstLine="709"/>
        <w:jc w:val="both"/>
        <w:rPr>
          <w:sz w:val="26"/>
          <w:szCs w:val="26"/>
        </w:rPr>
      </w:pPr>
      <w:r w:rsidRPr="00495F9A">
        <w:rPr>
          <w:sz w:val="26"/>
          <w:szCs w:val="26"/>
        </w:rPr>
        <w:t xml:space="preserve">Бюджет исполнен по доходам в сумме </w:t>
      </w:r>
      <w:r w:rsidR="00495F9A" w:rsidRPr="00495F9A">
        <w:rPr>
          <w:sz w:val="26"/>
          <w:szCs w:val="26"/>
        </w:rPr>
        <w:t>18 760,7</w:t>
      </w:r>
      <w:r w:rsidRPr="00495F9A">
        <w:rPr>
          <w:sz w:val="26"/>
          <w:szCs w:val="26"/>
        </w:rPr>
        <w:t> тыс.</w:t>
      </w:r>
      <w:r w:rsidR="001967A6" w:rsidRPr="00495F9A">
        <w:rPr>
          <w:sz w:val="26"/>
          <w:szCs w:val="26"/>
        </w:rPr>
        <w:t> </w:t>
      </w:r>
      <w:r w:rsidRPr="00495F9A">
        <w:rPr>
          <w:sz w:val="26"/>
          <w:szCs w:val="26"/>
        </w:rPr>
        <w:t>руб</w:t>
      </w:r>
      <w:r w:rsidR="005A5E69" w:rsidRPr="00495F9A">
        <w:rPr>
          <w:sz w:val="26"/>
          <w:szCs w:val="26"/>
        </w:rPr>
        <w:t>.</w:t>
      </w:r>
      <w:r w:rsidRPr="00495F9A">
        <w:rPr>
          <w:sz w:val="26"/>
          <w:szCs w:val="26"/>
        </w:rPr>
        <w:t xml:space="preserve"> или </w:t>
      </w:r>
      <w:r w:rsidR="00EB37A2" w:rsidRPr="00495F9A">
        <w:rPr>
          <w:sz w:val="26"/>
          <w:szCs w:val="26"/>
        </w:rPr>
        <w:t xml:space="preserve">на </w:t>
      </w:r>
      <w:r w:rsidR="00495F9A" w:rsidRPr="00495F9A">
        <w:rPr>
          <w:sz w:val="26"/>
          <w:szCs w:val="26"/>
        </w:rPr>
        <w:t>90,6</w:t>
      </w:r>
      <w:r w:rsidR="00F03872" w:rsidRPr="00495F9A">
        <w:rPr>
          <w:sz w:val="26"/>
          <w:szCs w:val="26"/>
        </w:rPr>
        <w:t>% от плана на отчетный период (</w:t>
      </w:r>
      <w:r w:rsidR="00495F9A" w:rsidRPr="00495F9A">
        <w:rPr>
          <w:sz w:val="26"/>
          <w:szCs w:val="26"/>
        </w:rPr>
        <w:t>20 698,7</w:t>
      </w:r>
      <w:r w:rsidR="00F03872" w:rsidRPr="00495F9A">
        <w:rPr>
          <w:sz w:val="26"/>
          <w:szCs w:val="26"/>
        </w:rPr>
        <w:t> тыс. руб.)</w:t>
      </w:r>
      <w:r w:rsidRPr="00495F9A">
        <w:rPr>
          <w:sz w:val="26"/>
          <w:szCs w:val="26"/>
        </w:rPr>
        <w:t xml:space="preserve">, по расходам в сумме </w:t>
      </w:r>
      <w:r w:rsidR="00495F9A" w:rsidRPr="00495F9A">
        <w:rPr>
          <w:sz w:val="26"/>
          <w:szCs w:val="26"/>
        </w:rPr>
        <w:t>18 989,9</w:t>
      </w:r>
      <w:r w:rsidR="00254D0B" w:rsidRPr="00495F9A">
        <w:rPr>
          <w:sz w:val="26"/>
          <w:szCs w:val="26"/>
        </w:rPr>
        <w:t> </w:t>
      </w:r>
      <w:r w:rsidRPr="00495F9A">
        <w:rPr>
          <w:sz w:val="26"/>
          <w:szCs w:val="26"/>
        </w:rPr>
        <w:t>тыс.</w:t>
      </w:r>
      <w:r w:rsidR="001967A6" w:rsidRPr="00495F9A">
        <w:rPr>
          <w:sz w:val="26"/>
          <w:szCs w:val="26"/>
        </w:rPr>
        <w:t> </w:t>
      </w:r>
      <w:r w:rsidRPr="00495F9A">
        <w:rPr>
          <w:sz w:val="26"/>
          <w:szCs w:val="26"/>
        </w:rPr>
        <w:t>руб</w:t>
      </w:r>
      <w:r w:rsidR="005A5E69" w:rsidRPr="00495F9A">
        <w:rPr>
          <w:sz w:val="26"/>
          <w:szCs w:val="26"/>
        </w:rPr>
        <w:t xml:space="preserve">. или на </w:t>
      </w:r>
      <w:r w:rsidR="00495F9A" w:rsidRPr="00495F9A">
        <w:rPr>
          <w:sz w:val="26"/>
          <w:szCs w:val="26"/>
        </w:rPr>
        <w:t>81,1</w:t>
      </w:r>
      <w:r w:rsidRPr="00495F9A">
        <w:rPr>
          <w:sz w:val="26"/>
          <w:szCs w:val="26"/>
        </w:rPr>
        <w:t xml:space="preserve">%, при плане </w:t>
      </w:r>
      <w:r w:rsidR="00495F9A" w:rsidRPr="00495F9A">
        <w:rPr>
          <w:sz w:val="26"/>
          <w:szCs w:val="26"/>
        </w:rPr>
        <w:t>23 425,2</w:t>
      </w:r>
      <w:r w:rsidRPr="00495F9A">
        <w:rPr>
          <w:sz w:val="26"/>
          <w:szCs w:val="26"/>
        </w:rPr>
        <w:t> тыс.</w:t>
      </w:r>
      <w:r w:rsidR="00F93E86" w:rsidRPr="00495F9A">
        <w:rPr>
          <w:sz w:val="26"/>
          <w:szCs w:val="26"/>
        </w:rPr>
        <w:t> </w:t>
      </w:r>
      <w:r w:rsidRPr="00495F9A">
        <w:rPr>
          <w:sz w:val="26"/>
          <w:szCs w:val="26"/>
        </w:rPr>
        <w:t>руб</w:t>
      </w:r>
      <w:r w:rsidR="005A5E69" w:rsidRPr="00495F9A">
        <w:rPr>
          <w:sz w:val="26"/>
          <w:szCs w:val="26"/>
        </w:rPr>
        <w:t>.</w:t>
      </w:r>
    </w:p>
    <w:p w:rsidR="000C7F01" w:rsidRPr="00495F9A" w:rsidRDefault="000C7F01" w:rsidP="00B2364B">
      <w:pPr>
        <w:ind w:firstLine="709"/>
        <w:jc w:val="both"/>
        <w:rPr>
          <w:sz w:val="26"/>
          <w:szCs w:val="26"/>
        </w:rPr>
      </w:pPr>
      <w:r w:rsidRPr="00495F9A">
        <w:rPr>
          <w:sz w:val="26"/>
          <w:szCs w:val="26"/>
        </w:rPr>
        <w:t xml:space="preserve">Превышение </w:t>
      </w:r>
      <w:r w:rsidR="00495F9A" w:rsidRPr="00495F9A">
        <w:rPr>
          <w:sz w:val="26"/>
          <w:szCs w:val="26"/>
        </w:rPr>
        <w:t>расходов</w:t>
      </w:r>
      <w:r w:rsidR="00CB683F" w:rsidRPr="00495F9A">
        <w:rPr>
          <w:sz w:val="26"/>
          <w:szCs w:val="26"/>
        </w:rPr>
        <w:t xml:space="preserve"> над </w:t>
      </w:r>
      <w:r w:rsidR="00495F9A" w:rsidRPr="00495F9A">
        <w:rPr>
          <w:sz w:val="26"/>
          <w:szCs w:val="26"/>
        </w:rPr>
        <w:t>доходами</w:t>
      </w:r>
      <w:r w:rsidR="00CB683F" w:rsidRPr="00495F9A">
        <w:rPr>
          <w:sz w:val="26"/>
          <w:szCs w:val="26"/>
        </w:rPr>
        <w:t xml:space="preserve"> (</w:t>
      </w:r>
      <w:r w:rsidR="00495F9A" w:rsidRPr="00495F9A">
        <w:rPr>
          <w:sz w:val="26"/>
          <w:szCs w:val="26"/>
        </w:rPr>
        <w:t>дефицит</w:t>
      </w:r>
      <w:r w:rsidR="00CB683F" w:rsidRPr="00495F9A">
        <w:rPr>
          <w:sz w:val="26"/>
          <w:szCs w:val="26"/>
        </w:rPr>
        <w:t xml:space="preserve">) </w:t>
      </w:r>
      <w:r w:rsidR="006C292B" w:rsidRPr="00495F9A">
        <w:rPr>
          <w:sz w:val="26"/>
          <w:szCs w:val="26"/>
        </w:rPr>
        <w:t xml:space="preserve">составляет </w:t>
      </w:r>
      <w:r w:rsidR="00495F9A" w:rsidRPr="00495F9A">
        <w:rPr>
          <w:sz w:val="26"/>
          <w:szCs w:val="26"/>
        </w:rPr>
        <w:t>229,2</w:t>
      </w:r>
      <w:r w:rsidRPr="00495F9A">
        <w:rPr>
          <w:sz w:val="26"/>
          <w:szCs w:val="26"/>
        </w:rPr>
        <w:t> </w:t>
      </w:r>
      <w:r w:rsidR="005A5E69" w:rsidRPr="00495F9A">
        <w:rPr>
          <w:sz w:val="26"/>
          <w:szCs w:val="26"/>
        </w:rPr>
        <w:t>тыс.</w:t>
      </w:r>
      <w:r w:rsidR="00CC513F" w:rsidRPr="00495F9A">
        <w:rPr>
          <w:sz w:val="26"/>
          <w:szCs w:val="26"/>
        </w:rPr>
        <w:t> </w:t>
      </w:r>
      <w:r w:rsidRPr="00495F9A">
        <w:rPr>
          <w:sz w:val="26"/>
          <w:szCs w:val="26"/>
        </w:rPr>
        <w:t>руб</w:t>
      </w:r>
      <w:r w:rsidR="005A5E69" w:rsidRPr="00495F9A">
        <w:rPr>
          <w:sz w:val="26"/>
          <w:szCs w:val="26"/>
        </w:rPr>
        <w:t>.</w:t>
      </w:r>
      <w:r w:rsidR="002B76EF" w:rsidRPr="00495F9A">
        <w:rPr>
          <w:sz w:val="26"/>
          <w:szCs w:val="26"/>
        </w:rPr>
        <w:t xml:space="preserve"> (таблица № 1</w:t>
      </w:r>
      <w:r w:rsidR="005A5E69" w:rsidRPr="00495F9A">
        <w:rPr>
          <w:sz w:val="26"/>
          <w:szCs w:val="26"/>
        </w:rPr>
        <w:t>).</w:t>
      </w:r>
    </w:p>
    <w:p w:rsidR="000C7F01" w:rsidRDefault="000C7F01" w:rsidP="00B2364B">
      <w:pPr>
        <w:ind w:firstLine="709"/>
        <w:jc w:val="right"/>
        <w:rPr>
          <w:sz w:val="20"/>
          <w:szCs w:val="20"/>
        </w:rPr>
      </w:pPr>
      <w:r w:rsidRPr="00495F9A">
        <w:rPr>
          <w:sz w:val="20"/>
          <w:szCs w:val="20"/>
        </w:rPr>
        <w:lastRenderedPageBreak/>
        <w:t>Таблица № </w:t>
      </w:r>
      <w:r w:rsidR="002B76EF" w:rsidRPr="00495F9A">
        <w:rPr>
          <w:sz w:val="20"/>
          <w:szCs w:val="20"/>
        </w:rPr>
        <w:t>1</w:t>
      </w:r>
      <w:r w:rsidRPr="00495F9A">
        <w:rPr>
          <w:sz w:val="20"/>
          <w:szCs w:val="20"/>
        </w:rPr>
        <w:t xml:space="preserve"> (тыс. руб</w:t>
      </w:r>
      <w:r w:rsidR="005A5E69" w:rsidRPr="00495F9A">
        <w:rPr>
          <w:sz w:val="20"/>
          <w:szCs w:val="20"/>
        </w:rPr>
        <w:t>.</w:t>
      </w:r>
      <w:r w:rsidRPr="00495F9A">
        <w:rPr>
          <w:sz w:val="20"/>
          <w:szCs w:val="20"/>
        </w:rPr>
        <w:t>)</w:t>
      </w:r>
    </w:p>
    <w:p w:rsidR="00335B59" w:rsidRPr="00495F9A" w:rsidRDefault="00335B59" w:rsidP="00B2364B">
      <w:pPr>
        <w:ind w:firstLine="709"/>
        <w:jc w:val="right"/>
        <w:rPr>
          <w:sz w:val="20"/>
          <w:szCs w:val="20"/>
        </w:rPr>
      </w:pPr>
    </w:p>
    <w:bookmarkStart w:id="0" w:name="_MON_1698049008"/>
    <w:bookmarkEnd w:id="0"/>
    <w:p w:rsidR="000C7F01" w:rsidRPr="009F3D21" w:rsidRDefault="00A828D4" w:rsidP="00B2364B">
      <w:pPr>
        <w:jc w:val="both"/>
        <w:rPr>
          <w:sz w:val="26"/>
          <w:szCs w:val="26"/>
          <w:highlight w:val="yellow"/>
        </w:rPr>
      </w:pPr>
      <w:r w:rsidRPr="00495F9A">
        <w:rPr>
          <w:sz w:val="18"/>
          <w:szCs w:val="18"/>
        </w:rPr>
        <w:object w:dxaOrig="10071" w:dyaOrig="1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92.2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xcel.Sheet.8" ShapeID="_x0000_i1025" DrawAspect="Content" ObjectID="_1728889091" r:id="rId10"/>
        </w:object>
      </w:r>
    </w:p>
    <w:p w:rsidR="002B0EA9" w:rsidRPr="008F1873" w:rsidRDefault="002B0EA9" w:rsidP="002B0EA9">
      <w:pPr>
        <w:ind w:firstLine="709"/>
        <w:jc w:val="both"/>
        <w:rPr>
          <w:sz w:val="26"/>
          <w:szCs w:val="26"/>
        </w:rPr>
      </w:pPr>
      <w:r w:rsidRPr="008F1873">
        <w:rPr>
          <w:sz w:val="26"/>
          <w:szCs w:val="26"/>
        </w:rPr>
        <w:t>Согласно пояснительной записке</w:t>
      </w:r>
      <w:r w:rsidR="00CA731C" w:rsidRPr="008F1873">
        <w:rPr>
          <w:sz w:val="26"/>
          <w:szCs w:val="26"/>
        </w:rPr>
        <w:t>,</w:t>
      </w:r>
      <w:r w:rsidRPr="008F1873">
        <w:rPr>
          <w:sz w:val="26"/>
          <w:szCs w:val="26"/>
        </w:rPr>
        <w:t xml:space="preserve"> остаток средств на отчетную дату составил </w:t>
      </w:r>
      <w:r w:rsidR="008F1873" w:rsidRPr="008F1873">
        <w:rPr>
          <w:sz w:val="26"/>
          <w:szCs w:val="26"/>
        </w:rPr>
        <w:t>8 810,3</w:t>
      </w:r>
      <w:r w:rsidRPr="008F1873">
        <w:rPr>
          <w:sz w:val="26"/>
          <w:szCs w:val="26"/>
        </w:rPr>
        <w:t> тыс. руб., в том числе:</w:t>
      </w:r>
    </w:p>
    <w:p w:rsidR="002B0EA9" w:rsidRPr="008F1873" w:rsidRDefault="002B0EA9" w:rsidP="00A261E1">
      <w:pPr>
        <w:pStyle w:val="af2"/>
        <w:numPr>
          <w:ilvl w:val="0"/>
          <w:numId w:val="12"/>
        </w:numPr>
        <w:rPr>
          <w:sz w:val="26"/>
          <w:szCs w:val="26"/>
        </w:rPr>
      </w:pPr>
      <w:r w:rsidRPr="008F1873">
        <w:rPr>
          <w:sz w:val="26"/>
          <w:szCs w:val="26"/>
        </w:rPr>
        <w:t xml:space="preserve">собственных средств –  </w:t>
      </w:r>
      <w:r w:rsidR="008F1873" w:rsidRPr="008F1873">
        <w:rPr>
          <w:sz w:val="26"/>
          <w:szCs w:val="26"/>
        </w:rPr>
        <w:t>8 798,6</w:t>
      </w:r>
      <w:r w:rsidRPr="008F1873">
        <w:rPr>
          <w:sz w:val="26"/>
          <w:szCs w:val="26"/>
        </w:rPr>
        <w:t xml:space="preserve"> тыс. руб.;</w:t>
      </w:r>
    </w:p>
    <w:p w:rsidR="002B0EA9" w:rsidRPr="008F1873" w:rsidRDefault="002B0EA9" w:rsidP="00A261E1">
      <w:pPr>
        <w:pStyle w:val="af2"/>
        <w:numPr>
          <w:ilvl w:val="0"/>
          <w:numId w:val="12"/>
        </w:numPr>
        <w:ind w:left="0" w:firstLine="360"/>
      </w:pPr>
      <w:r w:rsidRPr="008F1873">
        <w:rPr>
          <w:sz w:val="26"/>
          <w:szCs w:val="26"/>
        </w:rPr>
        <w:t xml:space="preserve">субвенция местным бюджетам на осуществление отдельных полномочий НАО в сфере административных правонарушений – </w:t>
      </w:r>
      <w:r w:rsidR="008F1873" w:rsidRPr="008F1873">
        <w:rPr>
          <w:sz w:val="26"/>
          <w:szCs w:val="26"/>
        </w:rPr>
        <w:t>11</w:t>
      </w:r>
      <w:r w:rsidR="00A36312" w:rsidRPr="008F1873">
        <w:rPr>
          <w:sz w:val="26"/>
          <w:szCs w:val="26"/>
        </w:rPr>
        <w:t>,7</w:t>
      </w:r>
      <w:r w:rsidRPr="008F1873">
        <w:rPr>
          <w:sz w:val="26"/>
          <w:szCs w:val="26"/>
        </w:rPr>
        <w:t xml:space="preserve"> тыс. руб</w:t>
      </w:r>
      <w:r w:rsidRPr="008F1873">
        <w:t>.</w:t>
      </w:r>
    </w:p>
    <w:p w:rsidR="002B0EA9" w:rsidRPr="00556D63" w:rsidRDefault="002B0EA9" w:rsidP="002B0EA9">
      <w:pPr>
        <w:ind w:left="720"/>
        <w:rPr>
          <w:sz w:val="26"/>
          <w:szCs w:val="26"/>
        </w:rPr>
      </w:pPr>
      <w:r w:rsidRPr="00556D63">
        <w:rPr>
          <w:sz w:val="26"/>
          <w:szCs w:val="26"/>
        </w:rPr>
        <w:t>На 01.</w:t>
      </w:r>
      <w:r w:rsidR="00A36312" w:rsidRPr="00556D63">
        <w:rPr>
          <w:sz w:val="26"/>
          <w:szCs w:val="26"/>
        </w:rPr>
        <w:t>10</w:t>
      </w:r>
      <w:r w:rsidRPr="00556D63">
        <w:rPr>
          <w:sz w:val="26"/>
          <w:szCs w:val="26"/>
        </w:rPr>
        <w:t>.</w:t>
      </w:r>
      <w:r w:rsidR="00556D63" w:rsidRPr="00556D63">
        <w:rPr>
          <w:sz w:val="26"/>
          <w:szCs w:val="26"/>
        </w:rPr>
        <w:t>2022</w:t>
      </w:r>
      <w:r w:rsidRPr="00556D63">
        <w:rPr>
          <w:sz w:val="26"/>
          <w:szCs w:val="26"/>
        </w:rPr>
        <w:t xml:space="preserve"> года остатка денежных средств во временном распоряжении нет.</w:t>
      </w:r>
    </w:p>
    <w:p w:rsidR="000F47BE" w:rsidRPr="00556D63" w:rsidRDefault="000F47BE" w:rsidP="00D80785">
      <w:pPr>
        <w:ind w:firstLine="709"/>
        <w:jc w:val="both"/>
        <w:rPr>
          <w:sz w:val="26"/>
          <w:szCs w:val="26"/>
        </w:rPr>
      </w:pPr>
      <w:r w:rsidRPr="00556D63">
        <w:rPr>
          <w:sz w:val="26"/>
          <w:szCs w:val="26"/>
        </w:rPr>
        <w:t xml:space="preserve">По данным ф.0503150 </w:t>
      </w:r>
      <w:r w:rsidR="00D80785" w:rsidRPr="00556D63">
        <w:rPr>
          <w:sz w:val="26"/>
          <w:szCs w:val="26"/>
        </w:rPr>
        <w:t xml:space="preserve">«Баланс по операциям кассового обслуживания исполнения бюджета» (УФК по Архангельской области и Ненецкому автономному округу) по состоянию </w:t>
      </w:r>
      <w:r w:rsidRPr="00556D63">
        <w:rPr>
          <w:sz w:val="26"/>
          <w:szCs w:val="26"/>
        </w:rPr>
        <w:t>на 01.</w:t>
      </w:r>
      <w:r w:rsidR="004D3C06" w:rsidRPr="00556D63">
        <w:rPr>
          <w:sz w:val="26"/>
          <w:szCs w:val="26"/>
        </w:rPr>
        <w:t>10</w:t>
      </w:r>
      <w:r w:rsidRPr="00556D63">
        <w:rPr>
          <w:sz w:val="26"/>
          <w:szCs w:val="26"/>
        </w:rPr>
        <w:t>.</w:t>
      </w:r>
      <w:r w:rsidR="00556D63" w:rsidRPr="00556D63">
        <w:rPr>
          <w:sz w:val="26"/>
          <w:szCs w:val="26"/>
        </w:rPr>
        <w:t>2022</w:t>
      </w:r>
      <w:r w:rsidRPr="00556D63">
        <w:rPr>
          <w:sz w:val="26"/>
          <w:szCs w:val="26"/>
        </w:rPr>
        <w:t xml:space="preserve"> остаток средств на счетах органа, осуществляющего кассовое обслуживание (УФК по Архангельской области и НАО) составил </w:t>
      </w:r>
      <w:r w:rsidR="00556D63" w:rsidRPr="00556D63">
        <w:rPr>
          <w:sz w:val="26"/>
          <w:szCs w:val="26"/>
        </w:rPr>
        <w:t>8 810 243,41</w:t>
      </w:r>
      <w:r w:rsidR="001E1770" w:rsidRPr="00556D63">
        <w:rPr>
          <w:sz w:val="26"/>
          <w:szCs w:val="26"/>
        </w:rPr>
        <w:t> </w:t>
      </w:r>
      <w:r w:rsidRPr="00556D63">
        <w:rPr>
          <w:sz w:val="26"/>
          <w:szCs w:val="26"/>
        </w:rPr>
        <w:t>руб.</w:t>
      </w:r>
    </w:p>
    <w:p w:rsidR="000C7F01" w:rsidRPr="003F38FA" w:rsidRDefault="000C7F01" w:rsidP="00E76C6F">
      <w:pPr>
        <w:numPr>
          <w:ilvl w:val="0"/>
          <w:numId w:val="2"/>
        </w:numPr>
        <w:ind w:left="0" w:firstLine="708"/>
        <w:jc w:val="center"/>
        <w:rPr>
          <w:b/>
          <w:bCs/>
          <w:sz w:val="26"/>
          <w:szCs w:val="26"/>
          <w:lang w:val="en-US"/>
        </w:rPr>
      </w:pPr>
      <w:r w:rsidRPr="003F38FA">
        <w:rPr>
          <w:b/>
          <w:bCs/>
          <w:sz w:val="26"/>
          <w:szCs w:val="26"/>
        </w:rPr>
        <w:t>Доходы бюджета поселения.</w:t>
      </w:r>
    </w:p>
    <w:p w:rsidR="000C7F01" w:rsidRPr="003F38FA" w:rsidRDefault="000C7F01" w:rsidP="00B2364B">
      <w:pPr>
        <w:ind w:left="708"/>
        <w:rPr>
          <w:bCs/>
          <w:sz w:val="26"/>
          <w:szCs w:val="26"/>
          <w:lang w:val="en-US"/>
        </w:rPr>
      </w:pPr>
    </w:p>
    <w:p w:rsidR="00832F55" w:rsidRPr="003F38FA" w:rsidRDefault="000C7F01" w:rsidP="00832F55">
      <w:pPr>
        <w:ind w:firstLine="708"/>
        <w:jc w:val="both"/>
        <w:rPr>
          <w:sz w:val="26"/>
          <w:szCs w:val="26"/>
        </w:rPr>
      </w:pPr>
      <w:r w:rsidRPr="003F38FA">
        <w:rPr>
          <w:sz w:val="26"/>
          <w:szCs w:val="26"/>
        </w:rPr>
        <w:t xml:space="preserve">Исполнение местного бюджета за отчетный период по доходам составляет </w:t>
      </w:r>
      <w:r w:rsidR="00D466CB" w:rsidRPr="003F38FA">
        <w:rPr>
          <w:sz w:val="26"/>
          <w:szCs w:val="26"/>
        </w:rPr>
        <w:t>18 760,7</w:t>
      </w:r>
      <w:r w:rsidRPr="003F38FA">
        <w:rPr>
          <w:sz w:val="26"/>
          <w:szCs w:val="26"/>
        </w:rPr>
        <w:t> тыс.</w:t>
      </w:r>
      <w:r w:rsidR="009E3166" w:rsidRPr="003F38FA">
        <w:rPr>
          <w:sz w:val="26"/>
          <w:szCs w:val="26"/>
        </w:rPr>
        <w:t> </w:t>
      </w:r>
      <w:r w:rsidRPr="003F38FA">
        <w:rPr>
          <w:sz w:val="26"/>
          <w:szCs w:val="26"/>
        </w:rPr>
        <w:t>руб</w:t>
      </w:r>
      <w:r w:rsidR="00920F3A" w:rsidRPr="003F38FA">
        <w:rPr>
          <w:sz w:val="26"/>
          <w:szCs w:val="26"/>
        </w:rPr>
        <w:t>.</w:t>
      </w:r>
      <w:r w:rsidRPr="003F38FA">
        <w:rPr>
          <w:sz w:val="26"/>
          <w:szCs w:val="26"/>
        </w:rPr>
        <w:t xml:space="preserve"> или </w:t>
      </w:r>
      <w:r w:rsidR="00D466CB" w:rsidRPr="003F38FA">
        <w:rPr>
          <w:sz w:val="26"/>
          <w:szCs w:val="26"/>
        </w:rPr>
        <w:t>90,6</w:t>
      </w:r>
      <w:r w:rsidRPr="003F38FA">
        <w:rPr>
          <w:sz w:val="26"/>
          <w:szCs w:val="26"/>
        </w:rPr>
        <w:t>% от плана</w:t>
      </w:r>
      <w:r w:rsidR="00CD6054" w:rsidRPr="003F38FA">
        <w:rPr>
          <w:sz w:val="26"/>
          <w:szCs w:val="26"/>
        </w:rPr>
        <w:t xml:space="preserve"> на отчетный период</w:t>
      </w:r>
      <w:r w:rsidRPr="003F38FA">
        <w:rPr>
          <w:sz w:val="26"/>
          <w:szCs w:val="26"/>
        </w:rPr>
        <w:t xml:space="preserve">, в том числе по налоговым </w:t>
      </w:r>
      <w:r w:rsidR="0014472F" w:rsidRPr="003F38FA">
        <w:rPr>
          <w:sz w:val="26"/>
          <w:szCs w:val="26"/>
        </w:rPr>
        <w:t xml:space="preserve">и неналоговым доходам </w:t>
      </w:r>
      <w:r w:rsidR="003F38FA" w:rsidRPr="003F38FA">
        <w:rPr>
          <w:sz w:val="26"/>
          <w:szCs w:val="26"/>
        </w:rPr>
        <w:t>13 802,4</w:t>
      </w:r>
      <w:r w:rsidRPr="003F38FA">
        <w:rPr>
          <w:sz w:val="26"/>
          <w:szCs w:val="26"/>
        </w:rPr>
        <w:t> тыс.</w:t>
      </w:r>
      <w:r w:rsidR="009E3166" w:rsidRPr="003F38FA">
        <w:rPr>
          <w:sz w:val="26"/>
          <w:szCs w:val="26"/>
        </w:rPr>
        <w:t> </w:t>
      </w:r>
      <w:r w:rsidRPr="003F38FA">
        <w:rPr>
          <w:sz w:val="26"/>
          <w:szCs w:val="26"/>
        </w:rPr>
        <w:t>руб</w:t>
      </w:r>
      <w:r w:rsidR="00920F3A" w:rsidRPr="003F38FA">
        <w:rPr>
          <w:sz w:val="26"/>
          <w:szCs w:val="26"/>
        </w:rPr>
        <w:t>.</w:t>
      </w:r>
      <w:r w:rsidRPr="003F38FA">
        <w:rPr>
          <w:sz w:val="26"/>
          <w:szCs w:val="26"/>
        </w:rPr>
        <w:t xml:space="preserve">, по безвозмездным поступлениям </w:t>
      </w:r>
      <w:r w:rsidR="00547846" w:rsidRPr="003F38FA">
        <w:rPr>
          <w:sz w:val="26"/>
          <w:szCs w:val="26"/>
        </w:rPr>
        <w:t xml:space="preserve">– </w:t>
      </w:r>
      <w:r w:rsidR="003F38FA" w:rsidRPr="003F38FA">
        <w:rPr>
          <w:sz w:val="26"/>
          <w:szCs w:val="26"/>
        </w:rPr>
        <w:t xml:space="preserve">4 958,3 </w:t>
      </w:r>
      <w:r w:rsidRPr="003F38FA">
        <w:rPr>
          <w:sz w:val="26"/>
          <w:szCs w:val="26"/>
        </w:rPr>
        <w:t>тыс.</w:t>
      </w:r>
      <w:r w:rsidR="009E3166" w:rsidRPr="003F38FA">
        <w:rPr>
          <w:sz w:val="26"/>
          <w:szCs w:val="26"/>
        </w:rPr>
        <w:t> </w:t>
      </w:r>
      <w:r w:rsidRPr="003F38FA">
        <w:rPr>
          <w:sz w:val="26"/>
          <w:szCs w:val="26"/>
        </w:rPr>
        <w:t>руб</w:t>
      </w:r>
      <w:r w:rsidR="00547846" w:rsidRPr="003F38FA">
        <w:rPr>
          <w:sz w:val="26"/>
          <w:szCs w:val="26"/>
        </w:rPr>
        <w:t>.</w:t>
      </w:r>
      <w:r w:rsidR="00832F55" w:rsidRPr="003F38FA">
        <w:rPr>
          <w:sz w:val="26"/>
          <w:szCs w:val="26"/>
        </w:rPr>
        <w:t xml:space="preserve">  Годовые бюджетные назначения исполнены на </w:t>
      </w:r>
      <w:r w:rsidR="003F38FA" w:rsidRPr="003F38FA">
        <w:rPr>
          <w:sz w:val="26"/>
          <w:szCs w:val="26"/>
        </w:rPr>
        <w:t>70,1</w:t>
      </w:r>
      <w:r w:rsidR="00832F55" w:rsidRPr="003F38FA">
        <w:rPr>
          <w:sz w:val="26"/>
          <w:szCs w:val="26"/>
        </w:rPr>
        <w:t>%.</w:t>
      </w:r>
    </w:p>
    <w:p w:rsidR="000C7F01" w:rsidRPr="003F38FA" w:rsidRDefault="000C7F01" w:rsidP="00B2364B">
      <w:pPr>
        <w:ind w:firstLine="708"/>
        <w:jc w:val="both"/>
        <w:rPr>
          <w:sz w:val="26"/>
          <w:szCs w:val="26"/>
        </w:rPr>
      </w:pPr>
      <w:r w:rsidRPr="003F38FA">
        <w:rPr>
          <w:sz w:val="26"/>
          <w:szCs w:val="26"/>
        </w:rPr>
        <w:t xml:space="preserve">Сравнительная таблица по доходам бюджета за </w:t>
      </w:r>
      <w:r w:rsidR="00CA731C" w:rsidRPr="003F38FA">
        <w:rPr>
          <w:sz w:val="26"/>
          <w:szCs w:val="26"/>
        </w:rPr>
        <w:t>девять</w:t>
      </w:r>
      <w:r w:rsidR="001E1770" w:rsidRPr="003F38FA">
        <w:rPr>
          <w:sz w:val="26"/>
          <w:szCs w:val="26"/>
        </w:rPr>
        <w:t xml:space="preserve"> месяцев</w:t>
      </w:r>
      <w:r w:rsidR="00A111D4" w:rsidRPr="003F38FA">
        <w:rPr>
          <w:sz w:val="26"/>
          <w:szCs w:val="26"/>
        </w:rPr>
        <w:t xml:space="preserve"> </w:t>
      </w:r>
      <w:r w:rsidR="003F38FA" w:rsidRPr="003F38FA">
        <w:rPr>
          <w:sz w:val="26"/>
          <w:szCs w:val="26"/>
        </w:rPr>
        <w:t>2022</w:t>
      </w:r>
      <w:r w:rsidR="00A111D4" w:rsidRPr="003F38FA">
        <w:rPr>
          <w:sz w:val="26"/>
          <w:szCs w:val="26"/>
        </w:rPr>
        <w:t xml:space="preserve"> года</w:t>
      </w:r>
      <w:r w:rsidR="00841F72" w:rsidRPr="003F38FA">
        <w:rPr>
          <w:sz w:val="26"/>
          <w:szCs w:val="26"/>
        </w:rPr>
        <w:t xml:space="preserve"> представлена в Приложении № </w:t>
      </w:r>
      <w:r w:rsidR="00195FD3" w:rsidRPr="003F38FA">
        <w:rPr>
          <w:sz w:val="26"/>
          <w:szCs w:val="26"/>
        </w:rPr>
        <w:t>2</w:t>
      </w:r>
      <w:r w:rsidRPr="003F38FA">
        <w:rPr>
          <w:sz w:val="26"/>
          <w:szCs w:val="26"/>
        </w:rPr>
        <w:t xml:space="preserve"> к настоящему заключению.</w:t>
      </w:r>
    </w:p>
    <w:p w:rsidR="00AB76EE" w:rsidRPr="003F38FA" w:rsidRDefault="000C7F01" w:rsidP="00B2364B">
      <w:pPr>
        <w:ind w:firstLine="708"/>
        <w:jc w:val="both"/>
        <w:rPr>
          <w:sz w:val="26"/>
          <w:szCs w:val="26"/>
        </w:rPr>
      </w:pPr>
      <w:r w:rsidRPr="003F38FA">
        <w:rPr>
          <w:sz w:val="26"/>
          <w:szCs w:val="26"/>
        </w:rPr>
        <w:t xml:space="preserve">Относительно соответствующего периода прошлого года исполнение местного бюджета по доходам </w:t>
      </w:r>
      <w:r w:rsidR="00195FD3" w:rsidRPr="003F38FA">
        <w:rPr>
          <w:sz w:val="26"/>
          <w:szCs w:val="26"/>
        </w:rPr>
        <w:t>увеличилось</w:t>
      </w:r>
      <w:r w:rsidRPr="003F38FA">
        <w:rPr>
          <w:sz w:val="26"/>
          <w:szCs w:val="26"/>
        </w:rPr>
        <w:t xml:space="preserve"> на </w:t>
      </w:r>
      <w:r w:rsidR="003F38FA" w:rsidRPr="003F38FA">
        <w:rPr>
          <w:sz w:val="26"/>
          <w:szCs w:val="26"/>
        </w:rPr>
        <w:t>1 641,5</w:t>
      </w:r>
      <w:r w:rsidR="004A4FC2" w:rsidRPr="003F38FA">
        <w:rPr>
          <w:sz w:val="26"/>
          <w:szCs w:val="26"/>
        </w:rPr>
        <w:t> тыс.</w:t>
      </w:r>
      <w:r w:rsidR="00832F55" w:rsidRPr="003F38FA">
        <w:rPr>
          <w:sz w:val="26"/>
          <w:szCs w:val="26"/>
        </w:rPr>
        <w:t> </w:t>
      </w:r>
      <w:r w:rsidR="004A4FC2" w:rsidRPr="003F38FA">
        <w:rPr>
          <w:sz w:val="26"/>
          <w:szCs w:val="26"/>
        </w:rPr>
        <w:t>руб</w:t>
      </w:r>
      <w:r w:rsidR="00832F55" w:rsidRPr="003F38FA">
        <w:rPr>
          <w:sz w:val="26"/>
          <w:szCs w:val="26"/>
        </w:rPr>
        <w:t>.</w:t>
      </w:r>
      <w:r w:rsidR="001E1770" w:rsidRPr="003F38FA">
        <w:rPr>
          <w:sz w:val="26"/>
          <w:szCs w:val="26"/>
        </w:rPr>
        <w:t xml:space="preserve">, или на </w:t>
      </w:r>
      <w:r w:rsidR="003F38FA" w:rsidRPr="003F38FA">
        <w:rPr>
          <w:sz w:val="26"/>
          <w:szCs w:val="26"/>
        </w:rPr>
        <w:t>9,6</w:t>
      </w:r>
      <w:r w:rsidR="001E1770" w:rsidRPr="003F38FA">
        <w:rPr>
          <w:sz w:val="26"/>
          <w:szCs w:val="26"/>
        </w:rPr>
        <w:t>%</w:t>
      </w:r>
    </w:p>
    <w:p w:rsidR="00832F55" w:rsidRPr="009F3D21" w:rsidRDefault="00832F55" w:rsidP="00B2364B">
      <w:pPr>
        <w:ind w:firstLine="708"/>
        <w:jc w:val="both"/>
        <w:rPr>
          <w:sz w:val="26"/>
          <w:szCs w:val="26"/>
          <w:highlight w:val="yellow"/>
        </w:rPr>
      </w:pPr>
    </w:p>
    <w:p w:rsidR="000C7F01" w:rsidRPr="00F66623" w:rsidRDefault="000C7F01" w:rsidP="00202134">
      <w:pPr>
        <w:numPr>
          <w:ilvl w:val="0"/>
          <w:numId w:val="3"/>
        </w:numPr>
        <w:ind w:left="0" w:firstLine="708"/>
        <w:jc w:val="center"/>
        <w:rPr>
          <w:b/>
          <w:bCs/>
          <w:sz w:val="26"/>
          <w:szCs w:val="26"/>
        </w:rPr>
      </w:pPr>
      <w:r w:rsidRPr="00F66623">
        <w:rPr>
          <w:b/>
          <w:bCs/>
          <w:sz w:val="26"/>
          <w:szCs w:val="26"/>
        </w:rPr>
        <w:t>Налоговые и неналоговые доходы местного бюджета.</w:t>
      </w:r>
    </w:p>
    <w:p w:rsidR="000C7F01" w:rsidRPr="00F66623" w:rsidRDefault="000C7F01" w:rsidP="00E521E2">
      <w:pPr>
        <w:ind w:firstLine="708"/>
        <w:jc w:val="both"/>
        <w:rPr>
          <w:sz w:val="26"/>
          <w:szCs w:val="26"/>
        </w:rPr>
      </w:pPr>
    </w:p>
    <w:p w:rsidR="001D17B1" w:rsidRPr="00F66623" w:rsidRDefault="000C7F01" w:rsidP="00B2364B">
      <w:pPr>
        <w:ind w:firstLine="708"/>
        <w:jc w:val="both"/>
        <w:rPr>
          <w:sz w:val="26"/>
          <w:szCs w:val="26"/>
        </w:rPr>
      </w:pPr>
      <w:r w:rsidRPr="00F66623">
        <w:rPr>
          <w:sz w:val="26"/>
          <w:szCs w:val="26"/>
        </w:rPr>
        <w:t xml:space="preserve">В местный бюджет за отчетный период поступило </w:t>
      </w:r>
      <w:r w:rsidR="00F66623" w:rsidRPr="00F66623">
        <w:rPr>
          <w:sz w:val="26"/>
          <w:szCs w:val="26"/>
        </w:rPr>
        <w:t>13 802,4</w:t>
      </w:r>
      <w:r w:rsidRPr="00F66623">
        <w:rPr>
          <w:sz w:val="26"/>
          <w:szCs w:val="26"/>
        </w:rPr>
        <w:t> тыс.</w:t>
      </w:r>
      <w:r w:rsidR="004A4FC2" w:rsidRPr="00F66623">
        <w:rPr>
          <w:sz w:val="26"/>
          <w:szCs w:val="26"/>
        </w:rPr>
        <w:t> </w:t>
      </w:r>
      <w:r w:rsidRPr="00F66623">
        <w:rPr>
          <w:sz w:val="26"/>
          <w:szCs w:val="26"/>
        </w:rPr>
        <w:t>руб</w:t>
      </w:r>
      <w:r w:rsidR="00125590" w:rsidRPr="00F66623">
        <w:rPr>
          <w:sz w:val="26"/>
          <w:szCs w:val="26"/>
        </w:rPr>
        <w:t>.</w:t>
      </w:r>
      <w:r w:rsidRPr="00F66623">
        <w:rPr>
          <w:sz w:val="26"/>
          <w:szCs w:val="26"/>
        </w:rPr>
        <w:t xml:space="preserve"> налоговых</w:t>
      </w:r>
      <w:r w:rsidR="00A229C0" w:rsidRPr="00F66623">
        <w:rPr>
          <w:sz w:val="26"/>
          <w:szCs w:val="26"/>
        </w:rPr>
        <w:t xml:space="preserve"> (</w:t>
      </w:r>
      <w:r w:rsidR="00F66623" w:rsidRPr="00F66623">
        <w:rPr>
          <w:sz w:val="26"/>
          <w:szCs w:val="26"/>
        </w:rPr>
        <w:t>13 741,4</w:t>
      </w:r>
      <w:r w:rsidR="00A229C0" w:rsidRPr="00F66623">
        <w:rPr>
          <w:sz w:val="26"/>
          <w:szCs w:val="26"/>
        </w:rPr>
        <w:t> тыс. руб.)</w:t>
      </w:r>
      <w:r w:rsidR="00547846" w:rsidRPr="00F66623">
        <w:rPr>
          <w:sz w:val="26"/>
          <w:szCs w:val="26"/>
        </w:rPr>
        <w:t xml:space="preserve"> и неналоговых доходов</w:t>
      </w:r>
      <w:r w:rsidR="00A229C0" w:rsidRPr="00F66623">
        <w:rPr>
          <w:sz w:val="26"/>
          <w:szCs w:val="26"/>
        </w:rPr>
        <w:t xml:space="preserve"> (</w:t>
      </w:r>
      <w:r w:rsidR="00F66623" w:rsidRPr="00F66623">
        <w:rPr>
          <w:sz w:val="26"/>
          <w:szCs w:val="26"/>
        </w:rPr>
        <w:t>61,0</w:t>
      </w:r>
      <w:r w:rsidR="00A229C0" w:rsidRPr="00F66623">
        <w:rPr>
          <w:sz w:val="26"/>
          <w:szCs w:val="26"/>
        </w:rPr>
        <w:t> тыс. руб.)</w:t>
      </w:r>
      <w:r w:rsidRPr="00F66623">
        <w:rPr>
          <w:sz w:val="26"/>
          <w:szCs w:val="26"/>
        </w:rPr>
        <w:t>, при плане</w:t>
      </w:r>
      <w:r w:rsidR="00A60153" w:rsidRPr="00F66623">
        <w:rPr>
          <w:sz w:val="26"/>
          <w:szCs w:val="26"/>
        </w:rPr>
        <w:t xml:space="preserve"> </w:t>
      </w:r>
      <w:r w:rsidR="00F66623" w:rsidRPr="00F66623">
        <w:rPr>
          <w:sz w:val="26"/>
          <w:szCs w:val="26"/>
        </w:rPr>
        <w:t>14 859,3</w:t>
      </w:r>
      <w:r w:rsidRPr="00F66623">
        <w:rPr>
          <w:sz w:val="26"/>
          <w:szCs w:val="26"/>
        </w:rPr>
        <w:t> тыс.</w:t>
      </w:r>
      <w:r w:rsidR="004A4FC2" w:rsidRPr="00F66623">
        <w:rPr>
          <w:sz w:val="26"/>
          <w:szCs w:val="26"/>
        </w:rPr>
        <w:t> </w:t>
      </w:r>
      <w:r w:rsidRPr="00F66623">
        <w:rPr>
          <w:sz w:val="26"/>
          <w:szCs w:val="26"/>
        </w:rPr>
        <w:t>руб. Выполнение составило</w:t>
      </w:r>
      <w:r w:rsidR="00547846" w:rsidRPr="00F66623">
        <w:rPr>
          <w:sz w:val="26"/>
          <w:szCs w:val="26"/>
        </w:rPr>
        <w:t xml:space="preserve"> </w:t>
      </w:r>
      <w:r w:rsidR="00F66623" w:rsidRPr="00F66623">
        <w:rPr>
          <w:sz w:val="26"/>
          <w:szCs w:val="26"/>
        </w:rPr>
        <w:t>92,9</w:t>
      </w:r>
      <w:r w:rsidR="00547846" w:rsidRPr="00F66623">
        <w:rPr>
          <w:sz w:val="26"/>
          <w:szCs w:val="26"/>
        </w:rPr>
        <w:t>%</w:t>
      </w:r>
      <w:r w:rsidRPr="00F66623">
        <w:rPr>
          <w:sz w:val="26"/>
          <w:szCs w:val="26"/>
        </w:rPr>
        <w:t xml:space="preserve"> </w:t>
      </w:r>
      <w:r w:rsidR="00AD42D1" w:rsidRPr="00F66623">
        <w:rPr>
          <w:sz w:val="26"/>
          <w:szCs w:val="26"/>
        </w:rPr>
        <w:t xml:space="preserve">от плана на отчетный период и </w:t>
      </w:r>
      <w:r w:rsidR="00F66623" w:rsidRPr="00F66623">
        <w:rPr>
          <w:sz w:val="26"/>
          <w:szCs w:val="26"/>
        </w:rPr>
        <w:t>69,5</w:t>
      </w:r>
      <w:r w:rsidR="00AD42D1" w:rsidRPr="00F66623">
        <w:rPr>
          <w:sz w:val="26"/>
          <w:szCs w:val="26"/>
        </w:rPr>
        <w:t>% от годовых назначений</w:t>
      </w:r>
      <w:r w:rsidR="00CC0EBB" w:rsidRPr="00F66623">
        <w:rPr>
          <w:sz w:val="26"/>
          <w:szCs w:val="26"/>
        </w:rPr>
        <w:t xml:space="preserve"> (</w:t>
      </w:r>
      <w:r w:rsidR="00F66623" w:rsidRPr="00F66623">
        <w:rPr>
          <w:sz w:val="26"/>
          <w:szCs w:val="26"/>
        </w:rPr>
        <w:t>19 852,0</w:t>
      </w:r>
      <w:r w:rsidR="00CC0EBB" w:rsidRPr="00F66623">
        <w:rPr>
          <w:sz w:val="26"/>
          <w:szCs w:val="26"/>
        </w:rPr>
        <w:t> тыс. руб.)</w:t>
      </w:r>
      <w:r w:rsidRPr="00F66623">
        <w:rPr>
          <w:sz w:val="26"/>
          <w:szCs w:val="26"/>
        </w:rPr>
        <w:t>.</w:t>
      </w:r>
    </w:p>
    <w:p w:rsidR="001D17B1" w:rsidRPr="00F66623" w:rsidRDefault="001D17B1" w:rsidP="001D17B1">
      <w:pPr>
        <w:ind w:right="-2" w:firstLine="709"/>
        <w:jc w:val="both"/>
        <w:rPr>
          <w:sz w:val="26"/>
          <w:szCs w:val="26"/>
        </w:rPr>
      </w:pPr>
      <w:r w:rsidRPr="00F66623">
        <w:rPr>
          <w:sz w:val="26"/>
          <w:szCs w:val="26"/>
        </w:rPr>
        <w:t xml:space="preserve">Доля налоговых </w:t>
      </w:r>
      <w:r w:rsidR="00547846" w:rsidRPr="00F66623">
        <w:rPr>
          <w:sz w:val="26"/>
          <w:szCs w:val="26"/>
        </w:rPr>
        <w:t xml:space="preserve">и неналоговых </w:t>
      </w:r>
      <w:r w:rsidRPr="00F66623">
        <w:rPr>
          <w:sz w:val="26"/>
          <w:szCs w:val="26"/>
        </w:rPr>
        <w:t xml:space="preserve">доходов в отчетном периоде в общей сумме доходов бюджета </w:t>
      </w:r>
      <w:r w:rsidR="00F66623" w:rsidRPr="00F66623">
        <w:rPr>
          <w:sz w:val="26"/>
          <w:szCs w:val="26"/>
        </w:rPr>
        <w:t>СП</w:t>
      </w:r>
      <w:r w:rsidRPr="00F66623">
        <w:rPr>
          <w:sz w:val="26"/>
          <w:szCs w:val="26"/>
        </w:rPr>
        <w:t xml:space="preserve"> «Хорей</w:t>
      </w:r>
      <w:r w:rsidR="00B822EF" w:rsidRPr="00F66623">
        <w:rPr>
          <w:sz w:val="26"/>
          <w:szCs w:val="26"/>
        </w:rPr>
        <w:t xml:space="preserve"> </w:t>
      </w:r>
      <w:r w:rsidRPr="00F66623">
        <w:rPr>
          <w:sz w:val="26"/>
          <w:szCs w:val="26"/>
        </w:rPr>
        <w:t>-</w:t>
      </w:r>
      <w:r w:rsidR="00B822EF" w:rsidRPr="00F66623">
        <w:rPr>
          <w:sz w:val="26"/>
          <w:szCs w:val="26"/>
        </w:rPr>
        <w:t xml:space="preserve"> </w:t>
      </w:r>
      <w:r w:rsidRPr="00F66623">
        <w:rPr>
          <w:sz w:val="26"/>
          <w:szCs w:val="26"/>
        </w:rPr>
        <w:t xml:space="preserve">Верский сельсовет» </w:t>
      </w:r>
      <w:r w:rsidR="00F66623" w:rsidRPr="00F66623">
        <w:rPr>
          <w:sz w:val="26"/>
          <w:szCs w:val="26"/>
        </w:rPr>
        <w:t xml:space="preserve">ЗР </w:t>
      </w:r>
      <w:r w:rsidRPr="00F66623">
        <w:rPr>
          <w:sz w:val="26"/>
          <w:szCs w:val="26"/>
        </w:rPr>
        <w:t xml:space="preserve">НАО составила </w:t>
      </w:r>
      <w:r w:rsidR="00F66623" w:rsidRPr="00F66623">
        <w:rPr>
          <w:sz w:val="26"/>
          <w:szCs w:val="26"/>
        </w:rPr>
        <w:t>73,6</w:t>
      </w:r>
      <w:r w:rsidRPr="00F66623">
        <w:rPr>
          <w:sz w:val="26"/>
          <w:szCs w:val="26"/>
        </w:rPr>
        <w:t>%.</w:t>
      </w:r>
    </w:p>
    <w:p w:rsidR="001D17B1" w:rsidRPr="009F3D21" w:rsidRDefault="001D17B1" w:rsidP="001D17B1">
      <w:pPr>
        <w:ind w:right="-2" w:firstLine="708"/>
        <w:jc w:val="both"/>
        <w:rPr>
          <w:sz w:val="26"/>
          <w:szCs w:val="26"/>
          <w:highlight w:val="yellow"/>
        </w:rPr>
      </w:pPr>
    </w:p>
    <w:p w:rsidR="000C7F01" w:rsidRPr="009851C4" w:rsidRDefault="000C7F01" w:rsidP="00202134">
      <w:pPr>
        <w:ind w:left="708"/>
        <w:jc w:val="center"/>
        <w:rPr>
          <w:b/>
          <w:bCs/>
          <w:sz w:val="26"/>
          <w:szCs w:val="26"/>
        </w:rPr>
      </w:pPr>
      <w:r w:rsidRPr="009851C4">
        <w:rPr>
          <w:b/>
          <w:bCs/>
          <w:sz w:val="26"/>
          <w:szCs w:val="26"/>
        </w:rPr>
        <w:t>Налоговые доходы бюджета.</w:t>
      </w:r>
    </w:p>
    <w:p w:rsidR="000C7F01" w:rsidRPr="009851C4" w:rsidRDefault="000C7F01" w:rsidP="00B2364B">
      <w:pPr>
        <w:ind w:left="708"/>
        <w:rPr>
          <w:b/>
          <w:bCs/>
          <w:sz w:val="26"/>
          <w:szCs w:val="26"/>
        </w:rPr>
      </w:pPr>
    </w:p>
    <w:p w:rsidR="000C7F01" w:rsidRPr="009851C4" w:rsidRDefault="000C7F01" w:rsidP="00B2364B">
      <w:pPr>
        <w:ind w:firstLine="708"/>
        <w:jc w:val="both"/>
        <w:rPr>
          <w:sz w:val="26"/>
          <w:szCs w:val="26"/>
        </w:rPr>
      </w:pPr>
      <w:r w:rsidRPr="009851C4">
        <w:rPr>
          <w:sz w:val="26"/>
          <w:szCs w:val="26"/>
        </w:rPr>
        <w:t xml:space="preserve">На отчетную дату налоговые доходы </w:t>
      </w:r>
      <w:r w:rsidR="00AD42D1" w:rsidRPr="009851C4">
        <w:rPr>
          <w:sz w:val="26"/>
          <w:szCs w:val="26"/>
        </w:rPr>
        <w:t xml:space="preserve">поступили в сумме </w:t>
      </w:r>
      <w:r w:rsidR="00F66623" w:rsidRPr="009851C4">
        <w:rPr>
          <w:sz w:val="26"/>
          <w:szCs w:val="26"/>
        </w:rPr>
        <w:t>13 741,4</w:t>
      </w:r>
      <w:r w:rsidR="00A229C0" w:rsidRPr="009851C4">
        <w:rPr>
          <w:sz w:val="26"/>
          <w:szCs w:val="26"/>
        </w:rPr>
        <w:t> </w:t>
      </w:r>
      <w:r w:rsidR="00AD42D1" w:rsidRPr="009851C4">
        <w:rPr>
          <w:sz w:val="26"/>
          <w:szCs w:val="26"/>
        </w:rPr>
        <w:t xml:space="preserve">тыс. руб. или </w:t>
      </w:r>
      <w:r w:rsidR="009851C4" w:rsidRPr="009851C4">
        <w:rPr>
          <w:sz w:val="26"/>
          <w:szCs w:val="26"/>
        </w:rPr>
        <w:t>92,9</w:t>
      </w:r>
      <w:r w:rsidR="00AD42D1" w:rsidRPr="009851C4">
        <w:rPr>
          <w:sz w:val="26"/>
          <w:szCs w:val="26"/>
        </w:rPr>
        <w:t>% от плана на отчетный период и</w:t>
      </w:r>
      <w:r w:rsidR="00CC3343" w:rsidRPr="009851C4">
        <w:rPr>
          <w:sz w:val="26"/>
          <w:szCs w:val="26"/>
        </w:rPr>
        <w:t xml:space="preserve"> </w:t>
      </w:r>
      <w:r w:rsidR="009851C4" w:rsidRPr="009851C4">
        <w:rPr>
          <w:sz w:val="26"/>
          <w:szCs w:val="26"/>
        </w:rPr>
        <w:t>69,6</w:t>
      </w:r>
      <w:r w:rsidR="00AD42D1" w:rsidRPr="009851C4">
        <w:rPr>
          <w:sz w:val="26"/>
          <w:szCs w:val="26"/>
        </w:rPr>
        <w:t xml:space="preserve">% от годовых назначений </w:t>
      </w:r>
    </w:p>
    <w:p w:rsidR="00E92B66" w:rsidRPr="009851C4" w:rsidRDefault="00E92B66" w:rsidP="00E92B66">
      <w:pPr>
        <w:ind w:firstLine="708"/>
        <w:jc w:val="both"/>
        <w:rPr>
          <w:sz w:val="26"/>
          <w:szCs w:val="26"/>
        </w:rPr>
      </w:pPr>
      <w:r w:rsidRPr="009851C4">
        <w:rPr>
          <w:sz w:val="26"/>
          <w:szCs w:val="26"/>
        </w:rPr>
        <w:t xml:space="preserve">По сравнению с аналогичным периодом прошлого года поступление налоговых доходов в местный бюджет </w:t>
      </w:r>
      <w:r w:rsidR="009851C4" w:rsidRPr="009851C4">
        <w:rPr>
          <w:sz w:val="26"/>
          <w:szCs w:val="26"/>
        </w:rPr>
        <w:t>увеличилось</w:t>
      </w:r>
      <w:r w:rsidR="00A60153" w:rsidRPr="009851C4">
        <w:rPr>
          <w:sz w:val="26"/>
          <w:szCs w:val="26"/>
        </w:rPr>
        <w:t xml:space="preserve"> на </w:t>
      </w:r>
      <w:r w:rsidR="009851C4" w:rsidRPr="009851C4">
        <w:rPr>
          <w:sz w:val="26"/>
          <w:szCs w:val="26"/>
        </w:rPr>
        <w:t>666,1</w:t>
      </w:r>
      <w:r w:rsidRPr="009851C4">
        <w:rPr>
          <w:sz w:val="26"/>
          <w:szCs w:val="26"/>
        </w:rPr>
        <w:t> тыс. руб.</w:t>
      </w:r>
      <w:r w:rsidR="00A229C0" w:rsidRPr="009851C4">
        <w:rPr>
          <w:sz w:val="26"/>
          <w:szCs w:val="26"/>
        </w:rPr>
        <w:t xml:space="preserve"> (или на </w:t>
      </w:r>
      <w:r w:rsidR="009851C4" w:rsidRPr="009851C4">
        <w:rPr>
          <w:sz w:val="26"/>
          <w:szCs w:val="26"/>
        </w:rPr>
        <w:t>5,1</w:t>
      </w:r>
      <w:r w:rsidR="00A229C0" w:rsidRPr="009851C4">
        <w:rPr>
          <w:sz w:val="26"/>
          <w:szCs w:val="26"/>
        </w:rPr>
        <w:t>%)</w:t>
      </w:r>
    </w:p>
    <w:p w:rsidR="000C7F01" w:rsidRPr="006D525C" w:rsidRDefault="000C7F01" w:rsidP="00E76C6F">
      <w:pPr>
        <w:numPr>
          <w:ilvl w:val="1"/>
          <w:numId w:val="3"/>
        </w:numPr>
        <w:ind w:left="0" w:firstLine="708"/>
        <w:jc w:val="both"/>
        <w:rPr>
          <w:sz w:val="26"/>
          <w:szCs w:val="26"/>
        </w:rPr>
      </w:pPr>
      <w:r w:rsidRPr="006D525C">
        <w:rPr>
          <w:sz w:val="26"/>
          <w:szCs w:val="26"/>
        </w:rPr>
        <w:lastRenderedPageBreak/>
        <w:t xml:space="preserve">Поступление </w:t>
      </w:r>
      <w:r w:rsidRPr="006D525C">
        <w:rPr>
          <w:b/>
          <w:sz w:val="26"/>
          <w:szCs w:val="26"/>
        </w:rPr>
        <w:t>налога на доходы физических лиц</w:t>
      </w:r>
      <w:r w:rsidRPr="006D525C">
        <w:rPr>
          <w:sz w:val="26"/>
          <w:szCs w:val="26"/>
        </w:rPr>
        <w:t xml:space="preserve"> (далее – НДФЛ) составило</w:t>
      </w:r>
      <w:r w:rsidR="00CC3343" w:rsidRPr="006D525C">
        <w:rPr>
          <w:sz w:val="26"/>
          <w:szCs w:val="26"/>
        </w:rPr>
        <w:t xml:space="preserve"> </w:t>
      </w:r>
      <w:r w:rsidR="009851C4" w:rsidRPr="006D525C">
        <w:rPr>
          <w:sz w:val="26"/>
          <w:szCs w:val="26"/>
        </w:rPr>
        <w:t>13 050,1</w:t>
      </w:r>
      <w:r w:rsidRPr="006D525C">
        <w:rPr>
          <w:sz w:val="26"/>
          <w:szCs w:val="26"/>
        </w:rPr>
        <w:t> тыс.</w:t>
      </w:r>
      <w:r w:rsidR="001D17B1" w:rsidRPr="006D525C">
        <w:rPr>
          <w:sz w:val="26"/>
          <w:szCs w:val="26"/>
        </w:rPr>
        <w:t> </w:t>
      </w:r>
      <w:r w:rsidRPr="006D525C">
        <w:rPr>
          <w:sz w:val="26"/>
          <w:szCs w:val="26"/>
        </w:rPr>
        <w:t>руб</w:t>
      </w:r>
      <w:r w:rsidR="00E92B66" w:rsidRPr="006D525C">
        <w:rPr>
          <w:sz w:val="26"/>
          <w:szCs w:val="26"/>
        </w:rPr>
        <w:t xml:space="preserve">. </w:t>
      </w:r>
      <w:r w:rsidRPr="006D525C">
        <w:rPr>
          <w:sz w:val="26"/>
          <w:szCs w:val="26"/>
        </w:rPr>
        <w:t xml:space="preserve">при плане </w:t>
      </w:r>
      <w:r w:rsidR="00DC6B30" w:rsidRPr="006D525C">
        <w:rPr>
          <w:sz w:val="26"/>
          <w:szCs w:val="26"/>
        </w:rPr>
        <w:t>13 950,0</w:t>
      </w:r>
      <w:r w:rsidR="001E1770" w:rsidRPr="006D525C">
        <w:rPr>
          <w:sz w:val="26"/>
          <w:szCs w:val="26"/>
        </w:rPr>
        <w:t> т</w:t>
      </w:r>
      <w:r w:rsidRPr="006D525C">
        <w:rPr>
          <w:sz w:val="26"/>
          <w:szCs w:val="26"/>
        </w:rPr>
        <w:t>ыс.</w:t>
      </w:r>
      <w:r w:rsidR="001D17B1" w:rsidRPr="006D525C">
        <w:rPr>
          <w:sz w:val="26"/>
          <w:szCs w:val="26"/>
        </w:rPr>
        <w:t> </w:t>
      </w:r>
      <w:r w:rsidRPr="006D525C">
        <w:rPr>
          <w:sz w:val="26"/>
          <w:szCs w:val="26"/>
        </w:rPr>
        <w:t>руб</w:t>
      </w:r>
      <w:r w:rsidR="006E4908" w:rsidRPr="006D525C">
        <w:rPr>
          <w:sz w:val="26"/>
          <w:szCs w:val="26"/>
        </w:rPr>
        <w:t>.</w:t>
      </w:r>
      <w:r w:rsidR="00E92B66" w:rsidRPr="006D525C">
        <w:rPr>
          <w:sz w:val="26"/>
          <w:szCs w:val="26"/>
        </w:rPr>
        <w:t xml:space="preserve"> или </w:t>
      </w:r>
      <w:r w:rsidR="009851C4" w:rsidRPr="006D525C">
        <w:rPr>
          <w:sz w:val="26"/>
          <w:szCs w:val="26"/>
        </w:rPr>
        <w:t>93,5</w:t>
      </w:r>
      <w:r w:rsidR="00E92B66" w:rsidRPr="006D525C">
        <w:rPr>
          <w:sz w:val="26"/>
          <w:szCs w:val="26"/>
        </w:rPr>
        <w:t xml:space="preserve">% от плана на отчетный период </w:t>
      </w:r>
      <w:r w:rsidRPr="006D525C">
        <w:rPr>
          <w:sz w:val="26"/>
          <w:szCs w:val="26"/>
        </w:rPr>
        <w:t xml:space="preserve">и </w:t>
      </w:r>
      <w:r w:rsidR="009851C4" w:rsidRPr="006D525C">
        <w:rPr>
          <w:sz w:val="26"/>
          <w:szCs w:val="26"/>
        </w:rPr>
        <w:t>70,5</w:t>
      </w:r>
      <w:r w:rsidRPr="006D525C">
        <w:rPr>
          <w:sz w:val="26"/>
          <w:szCs w:val="26"/>
        </w:rPr>
        <w:t>% по отношению к годовым назначениям.</w:t>
      </w:r>
    </w:p>
    <w:p w:rsidR="000C7F01" w:rsidRPr="006D525C" w:rsidRDefault="000C7F01" w:rsidP="00B2364B">
      <w:pPr>
        <w:ind w:firstLine="708"/>
        <w:jc w:val="both"/>
        <w:rPr>
          <w:sz w:val="26"/>
          <w:szCs w:val="26"/>
        </w:rPr>
      </w:pPr>
      <w:r w:rsidRPr="006D525C">
        <w:rPr>
          <w:sz w:val="26"/>
          <w:szCs w:val="26"/>
        </w:rPr>
        <w:t xml:space="preserve">По сравнению с аналогичным периодом прошлого года поступление данного налога </w:t>
      </w:r>
      <w:r w:rsidR="009851C4" w:rsidRPr="006D525C">
        <w:rPr>
          <w:sz w:val="26"/>
          <w:szCs w:val="26"/>
        </w:rPr>
        <w:t>увеличилось</w:t>
      </w:r>
      <w:r w:rsidR="00A60153" w:rsidRPr="006D525C">
        <w:rPr>
          <w:sz w:val="26"/>
          <w:szCs w:val="26"/>
        </w:rPr>
        <w:t xml:space="preserve"> </w:t>
      </w:r>
      <w:r w:rsidR="001D17B1" w:rsidRPr="006D525C">
        <w:rPr>
          <w:sz w:val="26"/>
          <w:szCs w:val="26"/>
        </w:rPr>
        <w:t xml:space="preserve">на </w:t>
      </w:r>
      <w:r w:rsidR="009851C4" w:rsidRPr="006D525C">
        <w:rPr>
          <w:sz w:val="26"/>
          <w:szCs w:val="26"/>
        </w:rPr>
        <w:t>1 061,7</w:t>
      </w:r>
      <w:r w:rsidRPr="006D525C">
        <w:rPr>
          <w:sz w:val="26"/>
          <w:szCs w:val="26"/>
        </w:rPr>
        <w:t> тыс.</w:t>
      </w:r>
      <w:r w:rsidR="002E4BCA" w:rsidRPr="006D525C">
        <w:rPr>
          <w:sz w:val="26"/>
          <w:szCs w:val="26"/>
        </w:rPr>
        <w:t> </w:t>
      </w:r>
      <w:r w:rsidRPr="006D525C">
        <w:rPr>
          <w:sz w:val="26"/>
          <w:szCs w:val="26"/>
        </w:rPr>
        <w:t>руб</w:t>
      </w:r>
      <w:r w:rsidR="00F650DA" w:rsidRPr="006D525C">
        <w:rPr>
          <w:sz w:val="26"/>
          <w:szCs w:val="26"/>
        </w:rPr>
        <w:t>.</w:t>
      </w:r>
      <w:r w:rsidR="002E4BCA" w:rsidRPr="006D525C">
        <w:rPr>
          <w:sz w:val="26"/>
          <w:szCs w:val="26"/>
        </w:rPr>
        <w:t xml:space="preserve"> или </w:t>
      </w:r>
      <w:r w:rsidR="00CC3343" w:rsidRPr="006D525C">
        <w:rPr>
          <w:sz w:val="26"/>
          <w:szCs w:val="26"/>
        </w:rPr>
        <w:t xml:space="preserve">на </w:t>
      </w:r>
      <w:r w:rsidR="009851C4" w:rsidRPr="006D525C">
        <w:rPr>
          <w:sz w:val="26"/>
          <w:szCs w:val="26"/>
        </w:rPr>
        <w:t>8,9</w:t>
      </w:r>
      <w:r w:rsidR="00CC3343" w:rsidRPr="006D525C">
        <w:rPr>
          <w:sz w:val="26"/>
          <w:szCs w:val="26"/>
        </w:rPr>
        <w:t>%.</w:t>
      </w:r>
    </w:p>
    <w:p w:rsidR="00DC6B30" w:rsidRPr="006D525C" w:rsidRDefault="00DC6B30" w:rsidP="00B2364B">
      <w:pPr>
        <w:ind w:firstLine="708"/>
        <w:jc w:val="both"/>
        <w:rPr>
          <w:sz w:val="26"/>
          <w:szCs w:val="26"/>
        </w:rPr>
      </w:pPr>
      <w:r w:rsidRPr="006D525C">
        <w:rPr>
          <w:sz w:val="26"/>
          <w:szCs w:val="26"/>
        </w:rPr>
        <w:t xml:space="preserve">Согласно пояснительной записке, план на </w:t>
      </w:r>
      <w:r w:rsidR="009851C4" w:rsidRPr="006D525C">
        <w:rPr>
          <w:sz w:val="26"/>
          <w:szCs w:val="26"/>
        </w:rPr>
        <w:t>2022</w:t>
      </w:r>
      <w:r w:rsidRPr="006D525C">
        <w:rPr>
          <w:sz w:val="26"/>
          <w:szCs w:val="26"/>
        </w:rPr>
        <w:t xml:space="preserve"> год был рассчитан исходя из поступлений за 2 предыдущих года. Существенно сократились поступления НФДЛ от нефтяных организаций.</w:t>
      </w:r>
    </w:p>
    <w:p w:rsidR="00FF4A2E" w:rsidRPr="006D525C" w:rsidRDefault="00FF4A2E" w:rsidP="00FF4A2E">
      <w:pPr>
        <w:ind w:right="-2" w:firstLine="708"/>
        <w:jc w:val="both"/>
        <w:rPr>
          <w:sz w:val="26"/>
          <w:szCs w:val="26"/>
        </w:rPr>
      </w:pPr>
      <w:r w:rsidRPr="006D525C">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E82922" w:rsidRPr="006D525C" w:rsidRDefault="00E82922" w:rsidP="00E82922">
      <w:pPr>
        <w:numPr>
          <w:ilvl w:val="1"/>
          <w:numId w:val="3"/>
        </w:numPr>
        <w:ind w:left="0" w:firstLine="709"/>
        <w:jc w:val="both"/>
        <w:rPr>
          <w:sz w:val="26"/>
          <w:szCs w:val="26"/>
        </w:rPr>
      </w:pPr>
      <w:r w:rsidRPr="006D525C">
        <w:rPr>
          <w:b/>
          <w:sz w:val="26"/>
          <w:szCs w:val="26"/>
        </w:rPr>
        <w:t>Акцизы по подакцизным товарам (продукции),</w:t>
      </w:r>
      <w:r w:rsidRPr="006D525C">
        <w:rPr>
          <w:sz w:val="26"/>
          <w:szCs w:val="26"/>
        </w:rPr>
        <w:t xml:space="preserve"> производимым на территории Российской Федерации, поступили в сумме </w:t>
      </w:r>
      <w:r w:rsidR="006D525C" w:rsidRPr="006D525C">
        <w:rPr>
          <w:sz w:val="26"/>
          <w:szCs w:val="26"/>
        </w:rPr>
        <w:t xml:space="preserve">309,0 </w:t>
      </w:r>
      <w:r w:rsidRPr="006D525C">
        <w:rPr>
          <w:sz w:val="26"/>
          <w:szCs w:val="26"/>
        </w:rPr>
        <w:t xml:space="preserve">тыс. руб. или </w:t>
      </w:r>
      <w:r w:rsidR="006D525C" w:rsidRPr="006D525C">
        <w:rPr>
          <w:sz w:val="26"/>
          <w:szCs w:val="26"/>
        </w:rPr>
        <w:t>114,8</w:t>
      </w:r>
      <w:r w:rsidRPr="006D525C">
        <w:rPr>
          <w:sz w:val="26"/>
          <w:szCs w:val="26"/>
        </w:rPr>
        <w:t xml:space="preserve">% от плана на отчетный период </w:t>
      </w:r>
      <w:r w:rsidR="00A60153" w:rsidRPr="006D525C">
        <w:rPr>
          <w:sz w:val="26"/>
          <w:szCs w:val="26"/>
        </w:rPr>
        <w:t>(</w:t>
      </w:r>
      <w:r w:rsidR="006D525C" w:rsidRPr="006D525C">
        <w:rPr>
          <w:sz w:val="26"/>
          <w:szCs w:val="26"/>
        </w:rPr>
        <w:t>269,1</w:t>
      </w:r>
      <w:r w:rsidRPr="006D525C">
        <w:rPr>
          <w:sz w:val="26"/>
          <w:szCs w:val="26"/>
        </w:rPr>
        <w:t xml:space="preserve"> тыс. руб.) и </w:t>
      </w:r>
      <w:r w:rsidR="006D525C" w:rsidRPr="006D525C">
        <w:rPr>
          <w:sz w:val="26"/>
          <w:szCs w:val="26"/>
        </w:rPr>
        <w:t>86,0</w:t>
      </w:r>
      <w:r w:rsidR="00A60153" w:rsidRPr="006D525C">
        <w:rPr>
          <w:sz w:val="26"/>
          <w:szCs w:val="26"/>
        </w:rPr>
        <w:t>%</w:t>
      </w:r>
      <w:r w:rsidRPr="006D525C">
        <w:rPr>
          <w:sz w:val="26"/>
          <w:szCs w:val="26"/>
        </w:rPr>
        <w:t xml:space="preserve"> от годовых назначений.</w:t>
      </w:r>
    </w:p>
    <w:p w:rsidR="00E82922" w:rsidRPr="006D525C" w:rsidRDefault="002E4BCA" w:rsidP="00E82922">
      <w:pPr>
        <w:ind w:firstLine="709"/>
        <w:jc w:val="both"/>
        <w:rPr>
          <w:sz w:val="26"/>
          <w:szCs w:val="26"/>
        </w:rPr>
      </w:pPr>
      <w:r w:rsidRPr="006D525C">
        <w:rPr>
          <w:sz w:val="26"/>
          <w:szCs w:val="26"/>
        </w:rPr>
        <w:t xml:space="preserve">По сравнению с аналогичным периодом прошлого года поступление данного налога </w:t>
      </w:r>
      <w:r w:rsidR="00335B59">
        <w:rPr>
          <w:sz w:val="26"/>
          <w:szCs w:val="26"/>
        </w:rPr>
        <w:t>увеличилось</w:t>
      </w:r>
      <w:r w:rsidRPr="006D525C">
        <w:rPr>
          <w:sz w:val="26"/>
          <w:szCs w:val="26"/>
        </w:rPr>
        <w:t xml:space="preserve"> на </w:t>
      </w:r>
      <w:r w:rsidR="006D525C" w:rsidRPr="006D525C">
        <w:rPr>
          <w:sz w:val="26"/>
          <w:szCs w:val="26"/>
        </w:rPr>
        <w:t>70,2</w:t>
      </w:r>
      <w:r w:rsidRPr="006D525C">
        <w:rPr>
          <w:sz w:val="26"/>
          <w:szCs w:val="26"/>
        </w:rPr>
        <w:t xml:space="preserve"> тыс. руб. или на </w:t>
      </w:r>
      <w:r w:rsidR="006D525C" w:rsidRPr="006D525C">
        <w:rPr>
          <w:sz w:val="26"/>
          <w:szCs w:val="26"/>
        </w:rPr>
        <w:t>29,4</w:t>
      </w:r>
      <w:r w:rsidRPr="006D525C">
        <w:rPr>
          <w:sz w:val="26"/>
          <w:szCs w:val="26"/>
        </w:rPr>
        <w:t>%.</w:t>
      </w:r>
      <w:r w:rsidR="00E82922" w:rsidRPr="006D525C">
        <w:rPr>
          <w:sz w:val="26"/>
          <w:szCs w:val="26"/>
        </w:rPr>
        <w:t xml:space="preserve"> </w:t>
      </w:r>
    </w:p>
    <w:p w:rsidR="00E82922" w:rsidRPr="006D525C" w:rsidRDefault="00E82922" w:rsidP="00E82922">
      <w:pPr>
        <w:ind w:firstLine="709"/>
        <w:jc w:val="both"/>
        <w:rPr>
          <w:sz w:val="26"/>
          <w:szCs w:val="26"/>
        </w:rPr>
      </w:pPr>
      <w:r w:rsidRPr="006D525C">
        <w:rPr>
          <w:sz w:val="26"/>
          <w:szCs w:val="26"/>
        </w:rPr>
        <w:t>Администратором указанного доходного источника является Управление Федерального казначейства по Архангельской области и Ненецкому автономному округу.</w:t>
      </w:r>
    </w:p>
    <w:p w:rsidR="00663892" w:rsidRPr="006D525C" w:rsidRDefault="00CD6054" w:rsidP="001D17B1">
      <w:pPr>
        <w:numPr>
          <w:ilvl w:val="1"/>
          <w:numId w:val="3"/>
        </w:numPr>
        <w:ind w:left="0" w:right="-2" w:firstLine="708"/>
        <w:jc w:val="both"/>
        <w:rPr>
          <w:sz w:val="26"/>
          <w:szCs w:val="26"/>
        </w:rPr>
      </w:pPr>
      <w:r w:rsidRPr="006D525C">
        <w:rPr>
          <w:b/>
          <w:sz w:val="26"/>
          <w:szCs w:val="26"/>
        </w:rPr>
        <w:t>Налог, взимаемый в связи с применением упрощенной системы налогообложения</w:t>
      </w:r>
      <w:r w:rsidR="00DC1944" w:rsidRPr="006D525C">
        <w:rPr>
          <w:b/>
          <w:sz w:val="26"/>
          <w:szCs w:val="26"/>
        </w:rPr>
        <w:t>,</w:t>
      </w:r>
      <w:r w:rsidRPr="006D525C">
        <w:rPr>
          <w:sz w:val="26"/>
          <w:szCs w:val="26"/>
        </w:rPr>
        <w:t xml:space="preserve"> утвержден </w:t>
      </w:r>
      <w:r w:rsidR="00BB2ECC" w:rsidRPr="006D525C">
        <w:rPr>
          <w:sz w:val="26"/>
          <w:szCs w:val="26"/>
        </w:rPr>
        <w:t xml:space="preserve">на </w:t>
      </w:r>
      <w:r w:rsidR="006D525C" w:rsidRPr="006D525C">
        <w:rPr>
          <w:sz w:val="26"/>
          <w:szCs w:val="26"/>
        </w:rPr>
        <w:t>2022</w:t>
      </w:r>
      <w:r w:rsidR="00BB2ECC" w:rsidRPr="006D525C">
        <w:rPr>
          <w:sz w:val="26"/>
          <w:szCs w:val="26"/>
        </w:rPr>
        <w:t xml:space="preserve"> год </w:t>
      </w:r>
      <w:r w:rsidRPr="006D525C">
        <w:rPr>
          <w:sz w:val="26"/>
          <w:szCs w:val="26"/>
        </w:rPr>
        <w:t xml:space="preserve">в сумме </w:t>
      </w:r>
      <w:r w:rsidR="006D525C" w:rsidRPr="006D525C">
        <w:rPr>
          <w:sz w:val="26"/>
          <w:szCs w:val="26"/>
        </w:rPr>
        <w:t>374,0</w:t>
      </w:r>
      <w:r w:rsidRPr="006D525C">
        <w:rPr>
          <w:sz w:val="26"/>
          <w:szCs w:val="26"/>
        </w:rPr>
        <w:t xml:space="preserve"> тыс. руб., в том числе на </w:t>
      </w:r>
      <w:r w:rsidR="00DC6B30" w:rsidRPr="006D525C">
        <w:rPr>
          <w:sz w:val="26"/>
          <w:szCs w:val="26"/>
        </w:rPr>
        <w:t>девять</w:t>
      </w:r>
      <w:r w:rsidR="00ED5F0F" w:rsidRPr="006D525C">
        <w:rPr>
          <w:sz w:val="26"/>
          <w:szCs w:val="26"/>
        </w:rPr>
        <w:t xml:space="preserve"> месяцев</w:t>
      </w:r>
      <w:r w:rsidRPr="006D525C">
        <w:rPr>
          <w:sz w:val="26"/>
          <w:szCs w:val="26"/>
        </w:rPr>
        <w:t xml:space="preserve"> – </w:t>
      </w:r>
      <w:r w:rsidR="006D525C" w:rsidRPr="006D525C">
        <w:rPr>
          <w:sz w:val="26"/>
          <w:szCs w:val="26"/>
        </w:rPr>
        <w:t>280,5</w:t>
      </w:r>
      <w:r w:rsidRPr="006D525C">
        <w:rPr>
          <w:sz w:val="26"/>
          <w:szCs w:val="26"/>
        </w:rPr>
        <w:t xml:space="preserve"> тыс. руб., фактическое исполнение составило </w:t>
      </w:r>
      <w:r w:rsidR="006D525C" w:rsidRPr="006D525C">
        <w:rPr>
          <w:sz w:val="26"/>
          <w:szCs w:val="26"/>
        </w:rPr>
        <w:t>496,6</w:t>
      </w:r>
      <w:r w:rsidRPr="006D525C">
        <w:rPr>
          <w:sz w:val="26"/>
          <w:szCs w:val="26"/>
        </w:rPr>
        <w:t xml:space="preserve"> т</w:t>
      </w:r>
      <w:r w:rsidR="00DC1944" w:rsidRPr="006D525C">
        <w:rPr>
          <w:sz w:val="26"/>
          <w:szCs w:val="26"/>
        </w:rPr>
        <w:t>ыс</w:t>
      </w:r>
      <w:r w:rsidRPr="006D525C">
        <w:rPr>
          <w:sz w:val="26"/>
          <w:szCs w:val="26"/>
        </w:rPr>
        <w:t>.</w:t>
      </w:r>
      <w:r w:rsidR="00DC1944" w:rsidRPr="006D525C">
        <w:rPr>
          <w:sz w:val="26"/>
          <w:szCs w:val="26"/>
        </w:rPr>
        <w:t> </w:t>
      </w:r>
      <w:r w:rsidRPr="006D525C">
        <w:rPr>
          <w:sz w:val="26"/>
          <w:szCs w:val="26"/>
        </w:rPr>
        <w:t>р</w:t>
      </w:r>
      <w:r w:rsidR="00DC1944" w:rsidRPr="006D525C">
        <w:rPr>
          <w:sz w:val="26"/>
          <w:szCs w:val="26"/>
        </w:rPr>
        <w:t>уб</w:t>
      </w:r>
      <w:r w:rsidRPr="006D525C">
        <w:rPr>
          <w:sz w:val="26"/>
          <w:szCs w:val="26"/>
        </w:rPr>
        <w:t xml:space="preserve">. </w:t>
      </w:r>
      <w:r w:rsidR="00DC1944" w:rsidRPr="006D525C">
        <w:rPr>
          <w:sz w:val="26"/>
          <w:szCs w:val="26"/>
        </w:rPr>
        <w:t xml:space="preserve">или </w:t>
      </w:r>
      <w:r w:rsidR="006D525C" w:rsidRPr="006D525C">
        <w:rPr>
          <w:sz w:val="26"/>
          <w:szCs w:val="26"/>
        </w:rPr>
        <w:t>более 100,0%</w:t>
      </w:r>
      <w:r w:rsidR="002755B9" w:rsidRPr="006D525C">
        <w:rPr>
          <w:sz w:val="26"/>
          <w:szCs w:val="26"/>
        </w:rPr>
        <w:t xml:space="preserve"> от плана на отчетный период </w:t>
      </w:r>
      <w:r w:rsidR="009C0B49" w:rsidRPr="006D525C">
        <w:rPr>
          <w:sz w:val="26"/>
          <w:szCs w:val="26"/>
        </w:rPr>
        <w:t>и годовых назнач</w:t>
      </w:r>
      <w:r w:rsidR="00663892" w:rsidRPr="006D525C">
        <w:rPr>
          <w:sz w:val="26"/>
          <w:szCs w:val="26"/>
        </w:rPr>
        <w:t>ен</w:t>
      </w:r>
      <w:r w:rsidR="009C0B49" w:rsidRPr="006D525C">
        <w:rPr>
          <w:sz w:val="26"/>
          <w:szCs w:val="26"/>
        </w:rPr>
        <w:t>ий</w:t>
      </w:r>
      <w:r w:rsidRPr="006D525C">
        <w:rPr>
          <w:sz w:val="26"/>
          <w:szCs w:val="26"/>
        </w:rPr>
        <w:t>.</w:t>
      </w:r>
      <w:r w:rsidR="004D44CF" w:rsidRPr="006D525C">
        <w:rPr>
          <w:sz w:val="26"/>
          <w:szCs w:val="26"/>
        </w:rPr>
        <w:t xml:space="preserve"> </w:t>
      </w:r>
      <w:r w:rsidR="00663892" w:rsidRPr="006D525C">
        <w:rPr>
          <w:sz w:val="26"/>
          <w:szCs w:val="26"/>
        </w:rPr>
        <w:t xml:space="preserve">По сравнению с аналогичным периодом прошлого года поступление данного налога </w:t>
      </w:r>
      <w:r w:rsidR="006D525C" w:rsidRPr="006D525C">
        <w:rPr>
          <w:sz w:val="26"/>
          <w:szCs w:val="26"/>
        </w:rPr>
        <w:t>увеличилось</w:t>
      </w:r>
      <w:r w:rsidR="00663892" w:rsidRPr="006D525C">
        <w:rPr>
          <w:sz w:val="26"/>
          <w:szCs w:val="26"/>
        </w:rPr>
        <w:t xml:space="preserve"> на </w:t>
      </w:r>
      <w:r w:rsidR="006D525C" w:rsidRPr="006D525C">
        <w:rPr>
          <w:sz w:val="26"/>
          <w:szCs w:val="26"/>
        </w:rPr>
        <w:t>238,3</w:t>
      </w:r>
      <w:r w:rsidR="00663892" w:rsidRPr="006D525C">
        <w:rPr>
          <w:sz w:val="26"/>
          <w:szCs w:val="26"/>
        </w:rPr>
        <w:t> тыс. руб.</w:t>
      </w:r>
    </w:p>
    <w:p w:rsidR="00DC1944" w:rsidRPr="006D525C" w:rsidRDefault="006D525C" w:rsidP="00663892">
      <w:pPr>
        <w:ind w:firstLine="709"/>
        <w:jc w:val="both"/>
        <w:rPr>
          <w:sz w:val="26"/>
          <w:szCs w:val="26"/>
        </w:rPr>
      </w:pPr>
      <w:r w:rsidRPr="006D525C">
        <w:rPr>
          <w:sz w:val="26"/>
          <w:szCs w:val="26"/>
        </w:rPr>
        <w:t>Из</w:t>
      </w:r>
      <w:r w:rsidR="004D44CF" w:rsidRPr="006D525C">
        <w:rPr>
          <w:sz w:val="26"/>
          <w:szCs w:val="26"/>
        </w:rPr>
        <w:t xml:space="preserve"> информации, представленной в пояснительной записке</w:t>
      </w:r>
      <w:r w:rsidR="00BB2ECC" w:rsidRPr="006D525C">
        <w:rPr>
          <w:sz w:val="26"/>
          <w:szCs w:val="26"/>
        </w:rPr>
        <w:t>,</w:t>
      </w:r>
      <w:r w:rsidR="004D44CF" w:rsidRPr="006D525C">
        <w:rPr>
          <w:sz w:val="26"/>
          <w:szCs w:val="26"/>
        </w:rPr>
        <w:t xml:space="preserve"> п</w:t>
      </w:r>
      <w:r w:rsidR="00CD6054" w:rsidRPr="006D525C">
        <w:rPr>
          <w:sz w:val="26"/>
          <w:szCs w:val="26"/>
        </w:rPr>
        <w:t xml:space="preserve">лательщиком указанного налога является </w:t>
      </w:r>
      <w:r w:rsidR="00C11582" w:rsidRPr="006D525C">
        <w:rPr>
          <w:sz w:val="26"/>
          <w:szCs w:val="26"/>
        </w:rPr>
        <w:t>Хорей – Верское потребительское общество, «Хорей – Верский Пекарь», СПК «Путь Ильича»</w:t>
      </w:r>
      <w:r w:rsidR="00CD6054" w:rsidRPr="006D525C">
        <w:rPr>
          <w:sz w:val="26"/>
          <w:szCs w:val="26"/>
        </w:rPr>
        <w:t>.</w:t>
      </w:r>
    </w:p>
    <w:p w:rsidR="00FD7C6C" w:rsidRPr="006D525C" w:rsidRDefault="00FD7C6C" w:rsidP="00FD7C6C">
      <w:pPr>
        <w:ind w:firstLine="709"/>
        <w:jc w:val="both"/>
        <w:rPr>
          <w:sz w:val="26"/>
          <w:szCs w:val="26"/>
        </w:rPr>
      </w:pPr>
      <w:r w:rsidRPr="006D525C">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E92B66" w:rsidRPr="006D525C" w:rsidRDefault="007C450F" w:rsidP="00E76C6F">
      <w:pPr>
        <w:pStyle w:val="af2"/>
        <w:numPr>
          <w:ilvl w:val="1"/>
          <w:numId w:val="3"/>
        </w:numPr>
        <w:ind w:left="0" w:right="-2" w:firstLine="710"/>
        <w:contextualSpacing/>
        <w:jc w:val="both"/>
        <w:rPr>
          <w:sz w:val="26"/>
          <w:szCs w:val="26"/>
          <w:u w:val="single"/>
        </w:rPr>
      </w:pPr>
      <w:r w:rsidRPr="006D525C">
        <w:rPr>
          <w:sz w:val="26"/>
          <w:szCs w:val="26"/>
        </w:rPr>
        <w:t xml:space="preserve">Плановые показатели по </w:t>
      </w:r>
      <w:r w:rsidRPr="006D525C">
        <w:rPr>
          <w:b/>
          <w:sz w:val="26"/>
          <w:szCs w:val="26"/>
        </w:rPr>
        <w:t>налогу на имущество физических лиц</w:t>
      </w:r>
      <w:r w:rsidRPr="006D525C">
        <w:rPr>
          <w:sz w:val="26"/>
          <w:szCs w:val="26"/>
        </w:rPr>
        <w:t xml:space="preserve"> </w:t>
      </w:r>
      <w:r w:rsidR="006636C7" w:rsidRPr="006D525C">
        <w:rPr>
          <w:sz w:val="26"/>
          <w:szCs w:val="26"/>
        </w:rPr>
        <w:t xml:space="preserve">на отчетный период </w:t>
      </w:r>
      <w:r w:rsidRPr="006D525C">
        <w:rPr>
          <w:sz w:val="26"/>
          <w:szCs w:val="26"/>
        </w:rPr>
        <w:t xml:space="preserve">установлены в размере </w:t>
      </w:r>
      <w:r w:rsidR="00371409" w:rsidRPr="006D525C">
        <w:rPr>
          <w:sz w:val="26"/>
          <w:szCs w:val="26"/>
        </w:rPr>
        <w:t>100,0</w:t>
      </w:r>
      <w:r w:rsidRPr="006D525C">
        <w:rPr>
          <w:sz w:val="26"/>
          <w:szCs w:val="26"/>
        </w:rPr>
        <w:t> тыс.</w:t>
      </w:r>
      <w:r w:rsidR="00347021" w:rsidRPr="006D525C">
        <w:rPr>
          <w:sz w:val="26"/>
          <w:szCs w:val="26"/>
        </w:rPr>
        <w:t> </w:t>
      </w:r>
      <w:r w:rsidRPr="006D525C">
        <w:rPr>
          <w:sz w:val="26"/>
          <w:szCs w:val="26"/>
        </w:rPr>
        <w:t>руб. В отчетном периоде поступления составили</w:t>
      </w:r>
      <w:r w:rsidR="002E4BCA" w:rsidRPr="006D525C">
        <w:rPr>
          <w:sz w:val="26"/>
          <w:szCs w:val="26"/>
        </w:rPr>
        <w:t xml:space="preserve"> </w:t>
      </w:r>
      <w:r w:rsidR="006D525C" w:rsidRPr="006D525C">
        <w:rPr>
          <w:sz w:val="26"/>
          <w:szCs w:val="26"/>
        </w:rPr>
        <w:t>8,8</w:t>
      </w:r>
      <w:r w:rsidRPr="006D525C">
        <w:rPr>
          <w:sz w:val="26"/>
          <w:szCs w:val="26"/>
        </w:rPr>
        <w:t> тыс.</w:t>
      </w:r>
      <w:r w:rsidR="00347021" w:rsidRPr="006D525C">
        <w:rPr>
          <w:sz w:val="26"/>
          <w:szCs w:val="26"/>
        </w:rPr>
        <w:t> </w:t>
      </w:r>
      <w:r w:rsidRPr="006D525C">
        <w:rPr>
          <w:sz w:val="26"/>
          <w:szCs w:val="26"/>
        </w:rPr>
        <w:t xml:space="preserve">руб. </w:t>
      </w:r>
      <w:r w:rsidR="00E92B66" w:rsidRPr="006D525C">
        <w:rPr>
          <w:sz w:val="26"/>
          <w:szCs w:val="26"/>
        </w:rPr>
        <w:t xml:space="preserve">или </w:t>
      </w:r>
      <w:r w:rsidR="006D525C" w:rsidRPr="006D525C">
        <w:rPr>
          <w:sz w:val="26"/>
          <w:szCs w:val="26"/>
        </w:rPr>
        <w:t>8,8</w:t>
      </w:r>
      <w:r w:rsidR="009C0B49" w:rsidRPr="006D525C">
        <w:rPr>
          <w:sz w:val="26"/>
          <w:szCs w:val="26"/>
        </w:rPr>
        <w:t>%</w:t>
      </w:r>
      <w:r w:rsidR="00817756" w:rsidRPr="006D525C">
        <w:rPr>
          <w:sz w:val="26"/>
          <w:szCs w:val="26"/>
        </w:rPr>
        <w:t xml:space="preserve"> от плана на отчетный период и</w:t>
      </w:r>
      <w:r w:rsidR="008D24C8" w:rsidRPr="006D525C">
        <w:rPr>
          <w:sz w:val="26"/>
          <w:szCs w:val="26"/>
        </w:rPr>
        <w:t xml:space="preserve"> </w:t>
      </w:r>
      <w:r w:rsidR="006D525C" w:rsidRPr="006D525C">
        <w:rPr>
          <w:sz w:val="26"/>
          <w:szCs w:val="26"/>
        </w:rPr>
        <w:t>3,9</w:t>
      </w:r>
      <w:r w:rsidR="00817756" w:rsidRPr="006D525C">
        <w:rPr>
          <w:sz w:val="26"/>
          <w:szCs w:val="26"/>
        </w:rPr>
        <w:t>% от годовых назначений.</w:t>
      </w:r>
      <w:r w:rsidR="00E92B66" w:rsidRPr="006D525C">
        <w:rPr>
          <w:sz w:val="26"/>
          <w:szCs w:val="26"/>
          <w:u w:val="single"/>
        </w:rPr>
        <w:t xml:space="preserve"> </w:t>
      </w:r>
    </w:p>
    <w:p w:rsidR="007C450F" w:rsidRPr="006D525C" w:rsidRDefault="00347021" w:rsidP="00E92B66">
      <w:pPr>
        <w:pStyle w:val="af2"/>
        <w:ind w:left="0" w:firstLine="709"/>
        <w:contextualSpacing/>
        <w:jc w:val="both"/>
        <w:rPr>
          <w:sz w:val="26"/>
          <w:szCs w:val="26"/>
        </w:rPr>
      </w:pPr>
      <w:r w:rsidRPr="006D525C">
        <w:rPr>
          <w:sz w:val="26"/>
          <w:szCs w:val="26"/>
        </w:rPr>
        <w:t xml:space="preserve">В аналогичном периоде прошлого года указанный </w:t>
      </w:r>
      <w:r w:rsidR="007C450F" w:rsidRPr="006D525C">
        <w:rPr>
          <w:sz w:val="26"/>
          <w:szCs w:val="26"/>
        </w:rPr>
        <w:t xml:space="preserve">налог поступил в сумме </w:t>
      </w:r>
      <w:r w:rsidR="006D525C" w:rsidRPr="006D525C">
        <w:rPr>
          <w:sz w:val="26"/>
          <w:szCs w:val="26"/>
        </w:rPr>
        <w:t>6,7</w:t>
      </w:r>
      <w:r w:rsidR="008D24C8" w:rsidRPr="006D525C">
        <w:rPr>
          <w:sz w:val="26"/>
          <w:szCs w:val="26"/>
        </w:rPr>
        <w:t> </w:t>
      </w:r>
      <w:r w:rsidR="007C450F" w:rsidRPr="006D525C">
        <w:rPr>
          <w:sz w:val="26"/>
          <w:szCs w:val="26"/>
        </w:rPr>
        <w:t>тыс.</w:t>
      </w:r>
      <w:r w:rsidR="002E4BCA" w:rsidRPr="006D525C">
        <w:rPr>
          <w:sz w:val="26"/>
          <w:szCs w:val="26"/>
        </w:rPr>
        <w:t> </w:t>
      </w:r>
      <w:r w:rsidR="007C450F" w:rsidRPr="006D525C">
        <w:rPr>
          <w:sz w:val="26"/>
          <w:szCs w:val="26"/>
        </w:rPr>
        <w:t>руб.</w:t>
      </w:r>
    </w:p>
    <w:p w:rsidR="007C450F" w:rsidRPr="006D525C" w:rsidRDefault="007C450F" w:rsidP="007C450F">
      <w:pPr>
        <w:ind w:right="-2" w:firstLine="708"/>
        <w:jc w:val="both"/>
        <w:rPr>
          <w:sz w:val="26"/>
          <w:szCs w:val="26"/>
        </w:rPr>
      </w:pPr>
      <w:r w:rsidRPr="006D525C">
        <w:rPr>
          <w:sz w:val="26"/>
          <w:szCs w:val="26"/>
        </w:rPr>
        <w:t>Администратором налога на имущество физических лиц является Управление Федеральной налоговой службы по Архангельской области и Ненецкому автономному округу.</w:t>
      </w:r>
    </w:p>
    <w:p w:rsidR="0036022F" w:rsidRPr="00151787" w:rsidRDefault="000C7F01" w:rsidP="00E76C6F">
      <w:pPr>
        <w:numPr>
          <w:ilvl w:val="1"/>
          <w:numId w:val="3"/>
        </w:numPr>
        <w:ind w:left="0" w:firstLine="708"/>
        <w:jc w:val="both"/>
        <w:rPr>
          <w:sz w:val="26"/>
          <w:szCs w:val="26"/>
        </w:rPr>
      </w:pPr>
      <w:r w:rsidRPr="00151787">
        <w:rPr>
          <w:sz w:val="26"/>
          <w:szCs w:val="26"/>
        </w:rPr>
        <w:t xml:space="preserve">План по </w:t>
      </w:r>
      <w:r w:rsidRPr="00151787">
        <w:rPr>
          <w:b/>
          <w:sz w:val="26"/>
          <w:szCs w:val="26"/>
        </w:rPr>
        <w:t>земельному налогу</w:t>
      </w:r>
      <w:r w:rsidRPr="00151787">
        <w:rPr>
          <w:sz w:val="26"/>
          <w:szCs w:val="26"/>
        </w:rPr>
        <w:t xml:space="preserve"> на отчетный период установлен в сумме </w:t>
      </w:r>
      <w:r w:rsidR="0036022F" w:rsidRPr="00151787">
        <w:rPr>
          <w:sz w:val="26"/>
          <w:szCs w:val="26"/>
        </w:rPr>
        <w:t>152,5</w:t>
      </w:r>
      <w:r w:rsidR="00FD7C6C" w:rsidRPr="00151787">
        <w:rPr>
          <w:sz w:val="26"/>
          <w:szCs w:val="26"/>
        </w:rPr>
        <w:t> </w:t>
      </w:r>
      <w:r w:rsidR="00A14D26" w:rsidRPr="00151787">
        <w:rPr>
          <w:sz w:val="26"/>
          <w:szCs w:val="26"/>
        </w:rPr>
        <w:t>тыс.</w:t>
      </w:r>
      <w:r w:rsidR="00347021" w:rsidRPr="00151787">
        <w:rPr>
          <w:sz w:val="26"/>
          <w:szCs w:val="26"/>
        </w:rPr>
        <w:t> </w:t>
      </w:r>
      <w:r w:rsidRPr="00151787">
        <w:rPr>
          <w:sz w:val="26"/>
          <w:szCs w:val="26"/>
        </w:rPr>
        <w:t>руб</w:t>
      </w:r>
      <w:r w:rsidR="00F940E7" w:rsidRPr="00151787">
        <w:rPr>
          <w:sz w:val="26"/>
          <w:szCs w:val="26"/>
        </w:rPr>
        <w:t>.</w:t>
      </w:r>
      <w:r w:rsidRPr="00151787">
        <w:rPr>
          <w:sz w:val="26"/>
          <w:szCs w:val="26"/>
        </w:rPr>
        <w:t xml:space="preserve">, фактически поступило </w:t>
      </w:r>
      <w:r w:rsidR="0036022F" w:rsidRPr="00151787">
        <w:rPr>
          <w:sz w:val="26"/>
          <w:szCs w:val="26"/>
        </w:rPr>
        <w:t>151,7</w:t>
      </w:r>
      <w:r w:rsidRPr="00151787">
        <w:rPr>
          <w:sz w:val="26"/>
          <w:szCs w:val="26"/>
        </w:rPr>
        <w:t> тыс.</w:t>
      </w:r>
      <w:r w:rsidR="00347021" w:rsidRPr="00151787">
        <w:rPr>
          <w:sz w:val="26"/>
          <w:szCs w:val="26"/>
        </w:rPr>
        <w:t> </w:t>
      </w:r>
      <w:r w:rsidRPr="00151787">
        <w:rPr>
          <w:sz w:val="26"/>
          <w:szCs w:val="26"/>
        </w:rPr>
        <w:t>руб</w:t>
      </w:r>
      <w:r w:rsidR="00F940E7" w:rsidRPr="00151787">
        <w:rPr>
          <w:sz w:val="26"/>
          <w:szCs w:val="26"/>
        </w:rPr>
        <w:t>.</w:t>
      </w:r>
      <w:r w:rsidR="0036022F" w:rsidRPr="00151787">
        <w:rPr>
          <w:sz w:val="26"/>
          <w:szCs w:val="26"/>
        </w:rPr>
        <w:t xml:space="preserve"> (со знаком минус). Исполнения нет</w:t>
      </w:r>
      <w:r w:rsidR="00347021" w:rsidRPr="00151787">
        <w:rPr>
          <w:sz w:val="26"/>
          <w:szCs w:val="26"/>
        </w:rPr>
        <w:t>.</w:t>
      </w:r>
      <w:r w:rsidR="00663892" w:rsidRPr="00151787">
        <w:rPr>
          <w:sz w:val="26"/>
          <w:szCs w:val="26"/>
        </w:rPr>
        <w:t xml:space="preserve"> </w:t>
      </w:r>
    </w:p>
    <w:p w:rsidR="0036022F" w:rsidRPr="00151787" w:rsidRDefault="0036022F" w:rsidP="0036022F">
      <w:pPr>
        <w:jc w:val="both"/>
        <w:rPr>
          <w:rFonts w:cs="Calibri"/>
          <w:szCs w:val="20"/>
        </w:rPr>
      </w:pPr>
      <w:r w:rsidRPr="00151787">
        <w:rPr>
          <w:sz w:val="26"/>
          <w:szCs w:val="26"/>
        </w:rPr>
        <w:t xml:space="preserve">           </w:t>
      </w:r>
      <w:r w:rsidR="00663892" w:rsidRPr="00151787">
        <w:rPr>
          <w:sz w:val="26"/>
          <w:szCs w:val="26"/>
        </w:rPr>
        <w:t xml:space="preserve">По сравнению с аналогичным периодом прошлого года поступление данного налога </w:t>
      </w:r>
      <w:r w:rsidR="00371409" w:rsidRPr="00151787">
        <w:rPr>
          <w:sz w:val="26"/>
          <w:szCs w:val="26"/>
        </w:rPr>
        <w:t>уменьшилось</w:t>
      </w:r>
      <w:r w:rsidR="00663892" w:rsidRPr="00151787">
        <w:rPr>
          <w:sz w:val="26"/>
          <w:szCs w:val="26"/>
        </w:rPr>
        <w:t xml:space="preserve"> на </w:t>
      </w:r>
      <w:r w:rsidRPr="00151787">
        <w:rPr>
          <w:sz w:val="26"/>
          <w:szCs w:val="26"/>
        </w:rPr>
        <w:t>701,9</w:t>
      </w:r>
      <w:r w:rsidR="00663892" w:rsidRPr="00151787">
        <w:rPr>
          <w:sz w:val="26"/>
          <w:szCs w:val="26"/>
        </w:rPr>
        <w:t> тыс. руб.</w:t>
      </w:r>
      <w:r w:rsidR="00E07F95" w:rsidRPr="00151787">
        <w:rPr>
          <w:rFonts w:cs="Calibri"/>
          <w:szCs w:val="20"/>
        </w:rPr>
        <w:t xml:space="preserve"> </w:t>
      </w:r>
    </w:p>
    <w:p w:rsidR="000C7F01" w:rsidRPr="00151787" w:rsidRDefault="0036022F" w:rsidP="0036022F">
      <w:pPr>
        <w:jc w:val="both"/>
        <w:rPr>
          <w:sz w:val="26"/>
          <w:szCs w:val="26"/>
        </w:rPr>
      </w:pPr>
      <w:r w:rsidRPr="00151787">
        <w:rPr>
          <w:rFonts w:cs="Calibri"/>
          <w:szCs w:val="20"/>
        </w:rPr>
        <w:t xml:space="preserve">           </w:t>
      </w:r>
      <w:r w:rsidR="00151787" w:rsidRPr="00151787">
        <w:rPr>
          <w:rFonts w:cs="Calibri"/>
          <w:sz w:val="26"/>
          <w:szCs w:val="26"/>
        </w:rPr>
        <w:t>Согласно</w:t>
      </w:r>
      <w:r w:rsidRPr="00151787">
        <w:rPr>
          <w:rFonts w:cs="Calibri"/>
          <w:sz w:val="26"/>
          <w:szCs w:val="26"/>
        </w:rPr>
        <w:t xml:space="preserve"> пояснительной записке, </w:t>
      </w:r>
      <w:r w:rsidR="00151787" w:rsidRPr="00151787">
        <w:rPr>
          <w:rFonts w:cs="Calibri"/>
          <w:sz w:val="26"/>
          <w:szCs w:val="26"/>
        </w:rPr>
        <w:t>осуществлен возврат переплаты по земельному налогу</w:t>
      </w:r>
      <w:r w:rsidR="00ED5F0F" w:rsidRPr="00151787">
        <w:rPr>
          <w:sz w:val="26"/>
          <w:szCs w:val="26"/>
        </w:rPr>
        <w:t xml:space="preserve"> АО «Мясопродукты»</w:t>
      </w:r>
      <w:r w:rsidR="00E07F95" w:rsidRPr="00151787">
        <w:rPr>
          <w:sz w:val="26"/>
          <w:szCs w:val="26"/>
        </w:rPr>
        <w:t>.</w:t>
      </w:r>
    </w:p>
    <w:p w:rsidR="001A1990" w:rsidRPr="00151787" w:rsidRDefault="001A1990" w:rsidP="007C450F">
      <w:pPr>
        <w:ind w:firstLine="708"/>
        <w:jc w:val="both"/>
        <w:rPr>
          <w:sz w:val="26"/>
          <w:szCs w:val="26"/>
        </w:rPr>
      </w:pPr>
      <w:r w:rsidRPr="00151787">
        <w:rPr>
          <w:sz w:val="26"/>
          <w:szCs w:val="26"/>
        </w:rPr>
        <w:t>Основными плательщиками</w:t>
      </w:r>
      <w:r w:rsidR="007C450F" w:rsidRPr="00151787">
        <w:rPr>
          <w:sz w:val="26"/>
          <w:szCs w:val="26"/>
        </w:rPr>
        <w:t xml:space="preserve"> налога являются: </w:t>
      </w:r>
      <w:r w:rsidR="003D4866" w:rsidRPr="00151787">
        <w:rPr>
          <w:sz w:val="26"/>
          <w:szCs w:val="26"/>
        </w:rPr>
        <w:t xml:space="preserve">ГБОУ </w:t>
      </w:r>
      <w:r w:rsidR="005B6341" w:rsidRPr="00151787">
        <w:rPr>
          <w:sz w:val="26"/>
          <w:szCs w:val="26"/>
        </w:rPr>
        <w:t>НАО</w:t>
      </w:r>
      <w:r w:rsidR="003D4866" w:rsidRPr="00151787">
        <w:rPr>
          <w:sz w:val="26"/>
          <w:szCs w:val="26"/>
        </w:rPr>
        <w:t xml:space="preserve"> «Средняя школа п.Хорей-Вер»; ГБДОУ </w:t>
      </w:r>
      <w:r w:rsidR="005B6341" w:rsidRPr="00151787">
        <w:rPr>
          <w:sz w:val="26"/>
          <w:szCs w:val="26"/>
        </w:rPr>
        <w:t xml:space="preserve">НАО </w:t>
      </w:r>
      <w:r w:rsidR="003D4866" w:rsidRPr="00151787">
        <w:rPr>
          <w:sz w:val="26"/>
          <w:szCs w:val="26"/>
        </w:rPr>
        <w:t>«Детский сад</w:t>
      </w:r>
      <w:r w:rsidR="005B6341" w:rsidRPr="00151787">
        <w:rPr>
          <w:sz w:val="26"/>
          <w:szCs w:val="26"/>
        </w:rPr>
        <w:t xml:space="preserve"> п. Хорей-Вер</w:t>
      </w:r>
      <w:r w:rsidR="003D4866" w:rsidRPr="00151787">
        <w:rPr>
          <w:sz w:val="26"/>
          <w:szCs w:val="26"/>
        </w:rPr>
        <w:t xml:space="preserve">»; </w:t>
      </w:r>
      <w:r w:rsidR="005B6341" w:rsidRPr="00151787">
        <w:rPr>
          <w:sz w:val="26"/>
          <w:szCs w:val="26"/>
        </w:rPr>
        <w:t xml:space="preserve">Отделение </w:t>
      </w:r>
      <w:r w:rsidR="003D4866" w:rsidRPr="00151787">
        <w:rPr>
          <w:sz w:val="26"/>
          <w:szCs w:val="26"/>
        </w:rPr>
        <w:t>«Хорей – Верская участковая больница»</w:t>
      </w:r>
      <w:r w:rsidR="005B6341" w:rsidRPr="00151787">
        <w:rPr>
          <w:sz w:val="26"/>
          <w:szCs w:val="26"/>
        </w:rPr>
        <w:t xml:space="preserve"> ГБУЗ НАО «Ненецкая окружная больница»</w:t>
      </w:r>
      <w:r w:rsidR="003D4866" w:rsidRPr="00151787">
        <w:rPr>
          <w:sz w:val="26"/>
          <w:szCs w:val="26"/>
        </w:rPr>
        <w:t>; МП ЗР «Се</w:t>
      </w:r>
      <w:r w:rsidR="003D4866" w:rsidRPr="00151787">
        <w:rPr>
          <w:sz w:val="26"/>
          <w:szCs w:val="26"/>
        </w:rPr>
        <w:lastRenderedPageBreak/>
        <w:t>вержилкомсервис»</w:t>
      </w:r>
      <w:r w:rsidR="005B6341" w:rsidRPr="00151787">
        <w:rPr>
          <w:sz w:val="26"/>
          <w:szCs w:val="26"/>
        </w:rPr>
        <w:t xml:space="preserve"> (ЖКУ «Хорей-Вер)</w:t>
      </w:r>
      <w:r w:rsidR="003D4866" w:rsidRPr="00151787">
        <w:rPr>
          <w:sz w:val="26"/>
          <w:szCs w:val="26"/>
        </w:rPr>
        <w:t>; СПК «Путь Ильича»; ФГБУ «Северное УГМС»</w:t>
      </w:r>
      <w:r w:rsidR="005B6341" w:rsidRPr="00151787">
        <w:rPr>
          <w:sz w:val="26"/>
          <w:szCs w:val="26"/>
        </w:rPr>
        <w:t xml:space="preserve"> (метеостанция)</w:t>
      </w:r>
      <w:r w:rsidR="003D4866" w:rsidRPr="00151787">
        <w:rPr>
          <w:sz w:val="26"/>
          <w:szCs w:val="26"/>
        </w:rPr>
        <w:t xml:space="preserve"> </w:t>
      </w:r>
      <w:r w:rsidR="007C450F" w:rsidRPr="00151787">
        <w:rPr>
          <w:sz w:val="26"/>
          <w:szCs w:val="26"/>
        </w:rPr>
        <w:t xml:space="preserve">и </w:t>
      </w:r>
      <w:r w:rsidR="00096F62" w:rsidRPr="00151787">
        <w:rPr>
          <w:sz w:val="26"/>
          <w:szCs w:val="26"/>
        </w:rPr>
        <w:t>физические лица</w:t>
      </w:r>
      <w:r w:rsidR="007C450F" w:rsidRPr="00151787">
        <w:rPr>
          <w:sz w:val="26"/>
          <w:szCs w:val="26"/>
        </w:rPr>
        <w:t>.</w:t>
      </w:r>
      <w:r w:rsidR="00E92B66" w:rsidRPr="00151787">
        <w:rPr>
          <w:sz w:val="26"/>
          <w:szCs w:val="26"/>
        </w:rPr>
        <w:t xml:space="preserve"> </w:t>
      </w:r>
    </w:p>
    <w:p w:rsidR="00A14D26" w:rsidRPr="00151787" w:rsidRDefault="00A14D26" w:rsidP="00A14D26">
      <w:pPr>
        <w:ind w:right="-2" w:firstLine="708"/>
        <w:jc w:val="both"/>
        <w:rPr>
          <w:sz w:val="26"/>
          <w:szCs w:val="26"/>
        </w:rPr>
      </w:pPr>
      <w:r w:rsidRPr="00151787">
        <w:rPr>
          <w:sz w:val="26"/>
          <w:szCs w:val="26"/>
        </w:rPr>
        <w:t>Администратором земельного налога является Управление Федеральной налоговой службы по Архангельской области и Ненецкому автономному округу.</w:t>
      </w:r>
    </w:p>
    <w:p w:rsidR="000C7F01" w:rsidRPr="00151787" w:rsidRDefault="000C7F01" w:rsidP="004D44CF">
      <w:pPr>
        <w:numPr>
          <w:ilvl w:val="1"/>
          <w:numId w:val="3"/>
        </w:numPr>
        <w:ind w:left="0" w:firstLine="708"/>
        <w:jc w:val="both"/>
        <w:rPr>
          <w:sz w:val="26"/>
          <w:szCs w:val="26"/>
        </w:rPr>
      </w:pPr>
      <w:r w:rsidRPr="00151787">
        <w:rPr>
          <w:sz w:val="26"/>
          <w:szCs w:val="26"/>
        </w:rPr>
        <w:t xml:space="preserve">План по </w:t>
      </w:r>
      <w:r w:rsidRPr="00151787">
        <w:rPr>
          <w:b/>
          <w:sz w:val="26"/>
          <w:szCs w:val="26"/>
        </w:rPr>
        <w:t>государственной пошлине</w:t>
      </w:r>
      <w:r w:rsidRPr="00151787">
        <w:rPr>
          <w:sz w:val="26"/>
          <w:szCs w:val="26"/>
        </w:rPr>
        <w:t xml:space="preserve"> выполнен на </w:t>
      </w:r>
      <w:r w:rsidR="00151787" w:rsidRPr="00151787">
        <w:rPr>
          <w:sz w:val="26"/>
          <w:szCs w:val="26"/>
        </w:rPr>
        <w:t>86</w:t>
      </w:r>
      <w:r w:rsidR="006A5960" w:rsidRPr="00151787">
        <w:rPr>
          <w:sz w:val="26"/>
          <w:szCs w:val="26"/>
        </w:rPr>
        <w:t>,7</w:t>
      </w:r>
      <w:r w:rsidRPr="00151787">
        <w:rPr>
          <w:sz w:val="26"/>
          <w:szCs w:val="26"/>
        </w:rPr>
        <w:t xml:space="preserve">%. При плане </w:t>
      </w:r>
      <w:r w:rsidR="00FD7C6C" w:rsidRPr="00151787">
        <w:rPr>
          <w:sz w:val="26"/>
          <w:szCs w:val="26"/>
        </w:rPr>
        <w:t xml:space="preserve">на отчетный период </w:t>
      </w:r>
      <w:r w:rsidR="007476B4" w:rsidRPr="00151787">
        <w:rPr>
          <w:sz w:val="26"/>
          <w:szCs w:val="26"/>
        </w:rPr>
        <w:t>33,0</w:t>
      </w:r>
      <w:r w:rsidR="00607ACA" w:rsidRPr="00151787">
        <w:rPr>
          <w:sz w:val="26"/>
          <w:szCs w:val="26"/>
        </w:rPr>
        <w:t> тыс.</w:t>
      </w:r>
      <w:r w:rsidR="00347021" w:rsidRPr="00151787">
        <w:rPr>
          <w:sz w:val="26"/>
          <w:szCs w:val="26"/>
        </w:rPr>
        <w:t> </w:t>
      </w:r>
      <w:r w:rsidRPr="00151787">
        <w:rPr>
          <w:sz w:val="26"/>
          <w:szCs w:val="26"/>
        </w:rPr>
        <w:t>руб</w:t>
      </w:r>
      <w:r w:rsidR="00607ACA" w:rsidRPr="00151787">
        <w:rPr>
          <w:sz w:val="26"/>
          <w:szCs w:val="26"/>
        </w:rPr>
        <w:t>.</w:t>
      </w:r>
      <w:r w:rsidRPr="00151787">
        <w:rPr>
          <w:sz w:val="26"/>
          <w:szCs w:val="26"/>
        </w:rPr>
        <w:t xml:space="preserve"> фактическое поступление составило</w:t>
      </w:r>
      <w:r w:rsidR="005B6341" w:rsidRPr="00151787">
        <w:rPr>
          <w:sz w:val="26"/>
          <w:szCs w:val="26"/>
        </w:rPr>
        <w:t xml:space="preserve"> </w:t>
      </w:r>
      <w:r w:rsidR="00151787" w:rsidRPr="00151787">
        <w:rPr>
          <w:sz w:val="26"/>
          <w:szCs w:val="26"/>
        </w:rPr>
        <w:t>28,6</w:t>
      </w:r>
      <w:r w:rsidRPr="00151787">
        <w:rPr>
          <w:sz w:val="26"/>
          <w:szCs w:val="26"/>
        </w:rPr>
        <w:t> тыс.</w:t>
      </w:r>
      <w:r w:rsidR="00347021" w:rsidRPr="00151787">
        <w:rPr>
          <w:sz w:val="26"/>
          <w:szCs w:val="26"/>
        </w:rPr>
        <w:t> </w:t>
      </w:r>
      <w:r w:rsidRPr="00151787">
        <w:rPr>
          <w:sz w:val="26"/>
          <w:szCs w:val="26"/>
        </w:rPr>
        <w:t>руб.</w:t>
      </w:r>
      <w:r w:rsidR="004D44CF" w:rsidRPr="00151787">
        <w:rPr>
          <w:sz w:val="26"/>
          <w:szCs w:val="26"/>
        </w:rPr>
        <w:t xml:space="preserve"> </w:t>
      </w:r>
      <w:r w:rsidRPr="00151787">
        <w:rPr>
          <w:sz w:val="26"/>
          <w:szCs w:val="26"/>
        </w:rPr>
        <w:t xml:space="preserve">По сравнению с аналогичным периодом прошлого года поступление </w:t>
      </w:r>
      <w:r w:rsidR="008D24C8" w:rsidRPr="00151787">
        <w:rPr>
          <w:sz w:val="26"/>
          <w:szCs w:val="26"/>
        </w:rPr>
        <w:t xml:space="preserve">госпошлины </w:t>
      </w:r>
      <w:r w:rsidR="00151787" w:rsidRPr="00151787">
        <w:rPr>
          <w:sz w:val="26"/>
          <w:szCs w:val="26"/>
        </w:rPr>
        <w:t>уме</w:t>
      </w:r>
      <w:r w:rsidR="00153E90">
        <w:rPr>
          <w:sz w:val="26"/>
          <w:szCs w:val="26"/>
        </w:rPr>
        <w:t>н</w:t>
      </w:r>
      <w:r w:rsidR="00151787" w:rsidRPr="00151787">
        <w:rPr>
          <w:sz w:val="26"/>
          <w:szCs w:val="26"/>
        </w:rPr>
        <w:t>ьшилось</w:t>
      </w:r>
      <w:r w:rsidR="005B6341" w:rsidRPr="00151787">
        <w:rPr>
          <w:sz w:val="26"/>
          <w:szCs w:val="26"/>
        </w:rPr>
        <w:t xml:space="preserve"> на </w:t>
      </w:r>
      <w:r w:rsidR="00566693" w:rsidRPr="00151787">
        <w:rPr>
          <w:sz w:val="26"/>
          <w:szCs w:val="26"/>
        </w:rPr>
        <w:t>4,</w:t>
      </w:r>
      <w:r w:rsidR="00151787" w:rsidRPr="00151787">
        <w:rPr>
          <w:sz w:val="26"/>
          <w:szCs w:val="26"/>
        </w:rPr>
        <w:t>3</w:t>
      </w:r>
      <w:r w:rsidR="008D24C8" w:rsidRPr="00151787">
        <w:rPr>
          <w:sz w:val="26"/>
          <w:szCs w:val="26"/>
        </w:rPr>
        <w:t> тыс. руб.</w:t>
      </w:r>
      <w:r w:rsidR="00FD7C6C" w:rsidRPr="00151787">
        <w:rPr>
          <w:sz w:val="26"/>
          <w:szCs w:val="26"/>
        </w:rPr>
        <w:t xml:space="preserve"> Плановые показатели на </w:t>
      </w:r>
      <w:r w:rsidR="00151787" w:rsidRPr="00151787">
        <w:rPr>
          <w:sz w:val="26"/>
          <w:szCs w:val="26"/>
        </w:rPr>
        <w:t>2022</w:t>
      </w:r>
      <w:r w:rsidR="00FD7C6C" w:rsidRPr="00151787">
        <w:rPr>
          <w:sz w:val="26"/>
          <w:szCs w:val="26"/>
        </w:rPr>
        <w:t xml:space="preserve"> год исполнены на </w:t>
      </w:r>
      <w:r w:rsidR="00151787" w:rsidRPr="00151787">
        <w:rPr>
          <w:sz w:val="26"/>
          <w:szCs w:val="26"/>
        </w:rPr>
        <w:t>63,6</w:t>
      </w:r>
      <w:r w:rsidR="007476B4" w:rsidRPr="00151787">
        <w:rPr>
          <w:sz w:val="26"/>
          <w:szCs w:val="26"/>
        </w:rPr>
        <w:t>%</w:t>
      </w:r>
      <w:r w:rsidR="00FD7C6C" w:rsidRPr="00151787">
        <w:rPr>
          <w:sz w:val="26"/>
          <w:szCs w:val="26"/>
        </w:rPr>
        <w:t>.</w:t>
      </w:r>
    </w:p>
    <w:p w:rsidR="000C7F01" w:rsidRPr="00151787" w:rsidRDefault="000C7F01" w:rsidP="00B2364B">
      <w:pPr>
        <w:autoSpaceDE w:val="0"/>
        <w:autoSpaceDN w:val="0"/>
        <w:adjustRightInd w:val="0"/>
        <w:ind w:firstLine="708"/>
        <w:jc w:val="both"/>
        <w:rPr>
          <w:sz w:val="26"/>
          <w:szCs w:val="26"/>
        </w:rPr>
      </w:pPr>
      <w:r w:rsidRPr="00151787">
        <w:rPr>
          <w:sz w:val="26"/>
          <w:szCs w:val="26"/>
        </w:rPr>
        <w:t xml:space="preserve">Администратором данного источника доходов является Администрация </w:t>
      </w:r>
      <w:r w:rsidR="00151787" w:rsidRPr="00151787">
        <w:rPr>
          <w:sz w:val="26"/>
          <w:szCs w:val="26"/>
        </w:rPr>
        <w:t>СП</w:t>
      </w:r>
      <w:r w:rsidRPr="00151787">
        <w:rPr>
          <w:sz w:val="26"/>
          <w:szCs w:val="26"/>
        </w:rPr>
        <w:t xml:space="preserve"> «</w:t>
      </w:r>
      <w:r w:rsidR="00B523C3" w:rsidRPr="00151787">
        <w:rPr>
          <w:sz w:val="26"/>
          <w:szCs w:val="26"/>
        </w:rPr>
        <w:t>Хорей-Верский</w:t>
      </w:r>
      <w:r w:rsidRPr="00151787">
        <w:rPr>
          <w:sz w:val="26"/>
          <w:szCs w:val="26"/>
        </w:rPr>
        <w:t xml:space="preserve"> сельсовет» </w:t>
      </w:r>
      <w:r w:rsidR="00151787" w:rsidRPr="00151787">
        <w:rPr>
          <w:sz w:val="26"/>
          <w:szCs w:val="26"/>
        </w:rPr>
        <w:t xml:space="preserve">ЗР </w:t>
      </w:r>
      <w:r w:rsidRPr="00151787">
        <w:rPr>
          <w:sz w:val="26"/>
          <w:szCs w:val="26"/>
        </w:rPr>
        <w:t>НАО.</w:t>
      </w:r>
    </w:p>
    <w:p w:rsidR="00202134" w:rsidRPr="009F3D21" w:rsidRDefault="00202134" w:rsidP="00B2364B">
      <w:pPr>
        <w:autoSpaceDE w:val="0"/>
        <w:autoSpaceDN w:val="0"/>
        <w:adjustRightInd w:val="0"/>
        <w:ind w:firstLine="708"/>
        <w:jc w:val="both"/>
        <w:rPr>
          <w:sz w:val="26"/>
          <w:szCs w:val="26"/>
          <w:highlight w:val="yellow"/>
        </w:rPr>
      </w:pPr>
    </w:p>
    <w:p w:rsidR="008D24C8" w:rsidRPr="00151787" w:rsidRDefault="003C4AD0" w:rsidP="003C4AD0">
      <w:pPr>
        <w:autoSpaceDE w:val="0"/>
        <w:autoSpaceDN w:val="0"/>
        <w:adjustRightInd w:val="0"/>
        <w:ind w:firstLine="708"/>
        <w:jc w:val="center"/>
        <w:rPr>
          <w:b/>
          <w:sz w:val="26"/>
          <w:szCs w:val="26"/>
        </w:rPr>
      </w:pPr>
      <w:r w:rsidRPr="00151787">
        <w:rPr>
          <w:b/>
          <w:sz w:val="26"/>
          <w:szCs w:val="26"/>
        </w:rPr>
        <w:t>Неналоговые доходы бюджета</w:t>
      </w:r>
    </w:p>
    <w:p w:rsidR="00474B7F" w:rsidRPr="00151787" w:rsidRDefault="00474B7F" w:rsidP="003C4AD0">
      <w:pPr>
        <w:autoSpaceDE w:val="0"/>
        <w:autoSpaceDN w:val="0"/>
        <w:adjustRightInd w:val="0"/>
        <w:ind w:firstLine="708"/>
        <w:jc w:val="center"/>
        <w:rPr>
          <w:b/>
          <w:sz w:val="26"/>
          <w:szCs w:val="26"/>
        </w:rPr>
      </w:pPr>
    </w:p>
    <w:p w:rsidR="00474B7F" w:rsidRPr="00151787" w:rsidRDefault="00474B7F" w:rsidP="00474B7F">
      <w:pPr>
        <w:autoSpaceDE w:val="0"/>
        <w:autoSpaceDN w:val="0"/>
        <w:adjustRightInd w:val="0"/>
        <w:ind w:firstLine="709"/>
        <w:jc w:val="both"/>
        <w:rPr>
          <w:sz w:val="26"/>
          <w:szCs w:val="26"/>
        </w:rPr>
      </w:pPr>
      <w:r w:rsidRPr="00151787">
        <w:rPr>
          <w:sz w:val="26"/>
          <w:szCs w:val="26"/>
        </w:rPr>
        <w:t xml:space="preserve">Поступление неналоговых </w:t>
      </w:r>
      <w:r w:rsidR="007476B4" w:rsidRPr="00151787">
        <w:rPr>
          <w:sz w:val="26"/>
          <w:szCs w:val="26"/>
        </w:rPr>
        <w:t xml:space="preserve">доходов </w:t>
      </w:r>
      <w:r w:rsidRPr="00151787">
        <w:rPr>
          <w:sz w:val="26"/>
          <w:szCs w:val="26"/>
        </w:rPr>
        <w:t>в отчетном периоде</w:t>
      </w:r>
      <w:r w:rsidR="005B6341" w:rsidRPr="00151787">
        <w:rPr>
          <w:sz w:val="26"/>
          <w:szCs w:val="26"/>
        </w:rPr>
        <w:t xml:space="preserve"> запланировано в объеме </w:t>
      </w:r>
      <w:r w:rsidR="00153E90">
        <w:rPr>
          <w:sz w:val="26"/>
          <w:szCs w:val="26"/>
        </w:rPr>
        <w:t>74,2</w:t>
      </w:r>
      <w:r w:rsidR="005B6341" w:rsidRPr="00151787">
        <w:rPr>
          <w:sz w:val="26"/>
          <w:szCs w:val="26"/>
        </w:rPr>
        <w:t> тыс. руб.</w:t>
      </w:r>
      <w:r w:rsidRPr="00151787">
        <w:rPr>
          <w:sz w:val="26"/>
          <w:szCs w:val="26"/>
        </w:rPr>
        <w:t xml:space="preserve">, доходы поступили в сумме </w:t>
      </w:r>
      <w:r w:rsidR="00153E90">
        <w:rPr>
          <w:sz w:val="26"/>
          <w:szCs w:val="26"/>
        </w:rPr>
        <w:t>61,0</w:t>
      </w:r>
      <w:r w:rsidRPr="00151787">
        <w:rPr>
          <w:sz w:val="26"/>
          <w:szCs w:val="26"/>
        </w:rPr>
        <w:t> тыс. руб.</w:t>
      </w:r>
    </w:p>
    <w:p w:rsidR="00566693" w:rsidRPr="00151787" w:rsidRDefault="00566693" w:rsidP="00566693">
      <w:pPr>
        <w:autoSpaceDE w:val="0"/>
        <w:autoSpaceDN w:val="0"/>
        <w:adjustRightInd w:val="0"/>
        <w:ind w:firstLine="709"/>
        <w:jc w:val="both"/>
        <w:rPr>
          <w:b/>
          <w:sz w:val="26"/>
          <w:szCs w:val="26"/>
        </w:rPr>
      </w:pPr>
      <w:r w:rsidRPr="00151787">
        <w:rPr>
          <w:b/>
          <w:sz w:val="26"/>
          <w:szCs w:val="2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бюджетных и автономных учреждений).</w:t>
      </w:r>
    </w:p>
    <w:p w:rsidR="00335B59" w:rsidRDefault="00BD4366" w:rsidP="00566693">
      <w:pPr>
        <w:autoSpaceDE w:val="0"/>
        <w:autoSpaceDN w:val="0"/>
        <w:adjustRightInd w:val="0"/>
        <w:ind w:firstLine="709"/>
        <w:jc w:val="both"/>
        <w:rPr>
          <w:sz w:val="26"/>
          <w:szCs w:val="26"/>
        </w:rPr>
      </w:pPr>
      <w:r>
        <w:rPr>
          <w:sz w:val="26"/>
          <w:szCs w:val="26"/>
        </w:rPr>
        <w:t>Принимая во внимание</w:t>
      </w:r>
      <w:r w:rsidR="00566693" w:rsidRPr="00151787">
        <w:rPr>
          <w:sz w:val="26"/>
          <w:szCs w:val="26"/>
        </w:rPr>
        <w:t xml:space="preserve"> информаци</w:t>
      </w:r>
      <w:r>
        <w:rPr>
          <w:sz w:val="26"/>
          <w:szCs w:val="26"/>
        </w:rPr>
        <w:t>ю</w:t>
      </w:r>
      <w:r w:rsidR="00566693" w:rsidRPr="00151787">
        <w:rPr>
          <w:sz w:val="26"/>
          <w:szCs w:val="26"/>
        </w:rPr>
        <w:t>, представленн</w:t>
      </w:r>
      <w:r>
        <w:rPr>
          <w:sz w:val="26"/>
          <w:szCs w:val="26"/>
        </w:rPr>
        <w:t>ую</w:t>
      </w:r>
      <w:r w:rsidR="00566693" w:rsidRPr="00151787">
        <w:rPr>
          <w:sz w:val="26"/>
          <w:szCs w:val="26"/>
        </w:rPr>
        <w:t xml:space="preserve"> в пояснительной записке, план на </w:t>
      </w:r>
      <w:r w:rsidR="00151787" w:rsidRPr="00151787">
        <w:rPr>
          <w:sz w:val="26"/>
          <w:szCs w:val="26"/>
        </w:rPr>
        <w:t>2022</w:t>
      </w:r>
      <w:r w:rsidR="00566693" w:rsidRPr="00151787">
        <w:rPr>
          <w:sz w:val="26"/>
          <w:szCs w:val="26"/>
        </w:rPr>
        <w:t xml:space="preserve"> год утвержден в сумме </w:t>
      </w:r>
      <w:r w:rsidR="00151787" w:rsidRPr="00151787">
        <w:rPr>
          <w:sz w:val="26"/>
          <w:szCs w:val="26"/>
        </w:rPr>
        <w:t>13,3</w:t>
      </w:r>
      <w:r w:rsidR="00566693" w:rsidRPr="00151787">
        <w:rPr>
          <w:sz w:val="26"/>
          <w:szCs w:val="26"/>
        </w:rPr>
        <w:t xml:space="preserve"> тыс. руб., </w:t>
      </w:r>
      <w:r w:rsidR="00151787" w:rsidRPr="00151787">
        <w:rPr>
          <w:sz w:val="26"/>
          <w:szCs w:val="26"/>
        </w:rPr>
        <w:t>исполнения нет</w:t>
      </w:r>
      <w:r w:rsidR="00C04269" w:rsidRPr="00151787">
        <w:rPr>
          <w:sz w:val="26"/>
          <w:szCs w:val="26"/>
        </w:rPr>
        <w:t>.</w:t>
      </w:r>
      <w:r w:rsidR="00566693" w:rsidRPr="00151787">
        <w:rPr>
          <w:sz w:val="26"/>
          <w:szCs w:val="26"/>
        </w:rPr>
        <w:t xml:space="preserve"> </w:t>
      </w:r>
      <w:r w:rsidR="00F31538" w:rsidRPr="009E748B">
        <w:rPr>
          <w:sz w:val="26"/>
          <w:szCs w:val="26"/>
        </w:rPr>
        <w:t>З</w:t>
      </w:r>
      <w:r w:rsidR="00C04269" w:rsidRPr="009E748B">
        <w:rPr>
          <w:sz w:val="26"/>
          <w:szCs w:val="26"/>
        </w:rPr>
        <w:t>аключен</w:t>
      </w:r>
      <w:r w:rsidR="00F31538" w:rsidRPr="009E748B">
        <w:rPr>
          <w:sz w:val="26"/>
          <w:szCs w:val="26"/>
        </w:rPr>
        <w:t>ы договоры</w:t>
      </w:r>
      <w:r w:rsidR="00C04269" w:rsidRPr="009E748B">
        <w:rPr>
          <w:sz w:val="26"/>
          <w:szCs w:val="26"/>
        </w:rPr>
        <w:t xml:space="preserve"> об аренде земельных участков, находящихся в собственности муниципального образования</w:t>
      </w:r>
      <w:r w:rsidR="0049371E" w:rsidRPr="009E748B">
        <w:rPr>
          <w:sz w:val="26"/>
          <w:szCs w:val="26"/>
        </w:rPr>
        <w:t xml:space="preserve"> с физическими лицами (6 договоров)</w:t>
      </w:r>
      <w:r w:rsidR="00F31538" w:rsidRPr="009E748B">
        <w:rPr>
          <w:sz w:val="26"/>
          <w:szCs w:val="26"/>
        </w:rPr>
        <w:t xml:space="preserve">. </w:t>
      </w:r>
    </w:p>
    <w:p w:rsidR="00335B59" w:rsidRDefault="00335B59" w:rsidP="00335B59">
      <w:pPr>
        <w:autoSpaceDE w:val="0"/>
        <w:autoSpaceDN w:val="0"/>
        <w:adjustRightInd w:val="0"/>
        <w:ind w:firstLine="708"/>
        <w:jc w:val="both"/>
        <w:rPr>
          <w:sz w:val="26"/>
          <w:szCs w:val="26"/>
        </w:rPr>
      </w:pPr>
      <w:r w:rsidRPr="009E748B">
        <w:rPr>
          <w:sz w:val="26"/>
          <w:szCs w:val="26"/>
        </w:rPr>
        <w:t>Администратором данного источника доходов является Администрация СП «Хорей-Верский сельсовет» ЗР НАО.</w:t>
      </w:r>
    </w:p>
    <w:p w:rsidR="00566693" w:rsidRPr="009E748B" w:rsidRDefault="00566693" w:rsidP="00566693">
      <w:pPr>
        <w:autoSpaceDE w:val="0"/>
        <w:autoSpaceDN w:val="0"/>
        <w:adjustRightInd w:val="0"/>
        <w:ind w:firstLine="708"/>
        <w:jc w:val="both"/>
        <w:rPr>
          <w:b/>
          <w:sz w:val="26"/>
          <w:szCs w:val="26"/>
        </w:rPr>
      </w:pPr>
      <w:r w:rsidRPr="009E748B">
        <w:rPr>
          <w:b/>
          <w:sz w:val="26"/>
          <w:szCs w:val="26"/>
        </w:rPr>
        <w:t>Доходы от использования имущества и прав, находящихся в собственности сельских поселений (за исключением имущества бюджетных и автономных учреждений, а также имущества государственных и муниципальных предприятий, в том числе казенных).</w:t>
      </w:r>
    </w:p>
    <w:p w:rsidR="00275EDE" w:rsidRDefault="00566693" w:rsidP="00275EDE">
      <w:pPr>
        <w:ind w:firstLine="720"/>
        <w:jc w:val="both"/>
        <w:rPr>
          <w:color w:val="000000"/>
          <w:sz w:val="26"/>
          <w:szCs w:val="26"/>
        </w:rPr>
      </w:pPr>
      <w:r w:rsidRPr="009E748B">
        <w:rPr>
          <w:sz w:val="26"/>
          <w:szCs w:val="26"/>
        </w:rPr>
        <w:t xml:space="preserve"> В отчетный период в доход местного бюджета зачислены</w:t>
      </w:r>
      <w:r w:rsidRPr="009E748B">
        <w:rPr>
          <w:b/>
          <w:sz w:val="26"/>
          <w:szCs w:val="26"/>
        </w:rPr>
        <w:t xml:space="preserve"> </w:t>
      </w:r>
      <w:r w:rsidRPr="009E748B">
        <w:rPr>
          <w:sz w:val="26"/>
          <w:szCs w:val="26"/>
        </w:rPr>
        <w:t xml:space="preserve">прочие поступления от использования имущества, находящегося в собственности сельских поселений в сумме </w:t>
      </w:r>
      <w:r w:rsidR="009E748B" w:rsidRPr="009E748B">
        <w:rPr>
          <w:sz w:val="26"/>
          <w:szCs w:val="26"/>
        </w:rPr>
        <w:t>61,0</w:t>
      </w:r>
      <w:r w:rsidRPr="009E748B">
        <w:rPr>
          <w:sz w:val="26"/>
          <w:szCs w:val="26"/>
        </w:rPr>
        <w:t xml:space="preserve"> тыс. руб.  Плановые показатели на отчетный период планировались в сумме </w:t>
      </w:r>
      <w:r w:rsidR="009E748B" w:rsidRPr="009E748B">
        <w:rPr>
          <w:sz w:val="26"/>
          <w:szCs w:val="26"/>
        </w:rPr>
        <w:t>67,5</w:t>
      </w:r>
      <w:r w:rsidR="00C42AF7" w:rsidRPr="009E748B">
        <w:rPr>
          <w:sz w:val="26"/>
          <w:szCs w:val="26"/>
        </w:rPr>
        <w:t xml:space="preserve"> </w:t>
      </w:r>
      <w:r w:rsidRPr="009E748B">
        <w:rPr>
          <w:sz w:val="26"/>
          <w:szCs w:val="26"/>
        </w:rPr>
        <w:t xml:space="preserve">тыс. руб. и на </w:t>
      </w:r>
      <w:r w:rsidR="009E748B" w:rsidRPr="009E748B">
        <w:rPr>
          <w:sz w:val="26"/>
          <w:szCs w:val="26"/>
        </w:rPr>
        <w:t>2022</w:t>
      </w:r>
      <w:r w:rsidRPr="009E748B">
        <w:rPr>
          <w:sz w:val="26"/>
          <w:szCs w:val="26"/>
        </w:rPr>
        <w:t xml:space="preserve"> год утверждены в сумме 90,0 тыс. руб. </w:t>
      </w:r>
      <w:r w:rsidRPr="00275EDE">
        <w:rPr>
          <w:sz w:val="26"/>
          <w:szCs w:val="26"/>
        </w:rPr>
        <w:t xml:space="preserve">Согласно пояснительной записке, </w:t>
      </w:r>
      <w:r w:rsidR="00275EDE" w:rsidRPr="00275EDE">
        <w:rPr>
          <w:color w:val="000000"/>
          <w:sz w:val="26"/>
          <w:szCs w:val="26"/>
        </w:rPr>
        <w:t>по</w:t>
      </w:r>
      <w:r w:rsidR="0086738E">
        <w:rPr>
          <w:color w:val="000000"/>
          <w:sz w:val="26"/>
          <w:szCs w:val="26"/>
        </w:rPr>
        <w:t>ступила оплата за социальный най</w:t>
      </w:r>
      <w:r w:rsidR="00275EDE" w:rsidRPr="00275EDE">
        <w:rPr>
          <w:color w:val="000000"/>
          <w:sz w:val="26"/>
          <w:szCs w:val="26"/>
        </w:rPr>
        <w:t xml:space="preserve">м муниципального жилищного фонда.  Администрацией </w:t>
      </w:r>
      <w:r w:rsidR="00153E90">
        <w:rPr>
          <w:color w:val="000000"/>
          <w:sz w:val="26"/>
          <w:szCs w:val="26"/>
        </w:rPr>
        <w:t>СП</w:t>
      </w:r>
      <w:r w:rsidR="00275EDE" w:rsidRPr="00275EDE">
        <w:rPr>
          <w:color w:val="000000"/>
          <w:sz w:val="26"/>
          <w:szCs w:val="26"/>
        </w:rPr>
        <w:t xml:space="preserve"> «Хорей-Верский сельсовет» </w:t>
      </w:r>
      <w:r w:rsidR="00153E90">
        <w:rPr>
          <w:color w:val="000000"/>
          <w:sz w:val="26"/>
          <w:szCs w:val="26"/>
        </w:rPr>
        <w:t xml:space="preserve">ЗР </w:t>
      </w:r>
      <w:r w:rsidR="00275EDE" w:rsidRPr="00275EDE">
        <w:rPr>
          <w:color w:val="000000"/>
          <w:sz w:val="26"/>
          <w:szCs w:val="26"/>
        </w:rPr>
        <w:t xml:space="preserve">НАО заключено 14 договоров социального найма муниципального жилого фонда. Неисполнение связано с тем, </w:t>
      </w:r>
      <w:r w:rsidR="00275EDE" w:rsidRPr="00335B59">
        <w:rPr>
          <w:color w:val="000000"/>
          <w:sz w:val="26"/>
          <w:szCs w:val="26"/>
        </w:rPr>
        <w:t>что 6 граждан, заключивших договора, не исполняют</w:t>
      </w:r>
      <w:r w:rsidR="00275EDE" w:rsidRPr="00275EDE">
        <w:rPr>
          <w:color w:val="000000"/>
          <w:sz w:val="26"/>
          <w:szCs w:val="26"/>
        </w:rPr>
        <w:t xml:space="preserve"> обязанности по оплате жилья. </w:t>
      </w:r>
    </w:p>
    <w:p w:rsidR="00566693" w:rsidRDefault="00566693" w:rsidP="00566693">
      <w:pPr>
        <w:autoSpaceDE w:val="0"/>
        <w:autoSpaceDN w:val="0"/>
        <w:adjustRightInd w:val="0"/>
        <w:ind w:firstLine="708"/>
        <w:jc w:val="both"/>
        <w:rPr>
          <w:sz w:val="26"/>
          <w:szCs w:val="26"/>
        </w:rPr>
      </w:pPr>
      <w:r w:rsidRPr="009E748B">
        <w:rPr>
          <w:sz w:val="26"/>
          <w:szCs w:val="26"/>
        </w:rPr>
        <w:t xml:space="preserve">Администратором данного источника доходов является Администрация </w:t>
      </w:r>
      <w:r w:rsidR="009E748B" w:rsidRPr="009E748B">
        <w:rPr>
          <w:sz w:val="26"/>
          <w:szCs w:val="26"/>
        </w:rPr>
        <w:t>СП</w:t>
      </w:r>
      <w:r w:rsidRPr="009E748B">
        <w:rPr>
          <w:sz w:val="26"/>
          <w:szCs w:val="26"/>
        </w:rPr>
        <w:t xml:space="preserve"> «Хорей-Верский сельсовет» </w:t>
      </w:r>
      <w:r w:rsidR="009E748B" w:rsidRPr="009E748B">
        <w:rPr>
          <w:sz w:val="26"/>
          <w:szCs w:val="26"/>
        </w:rPr>
        <w:t xml:space="preserve">ЗР </w:t>
      </w:r>
      <w:r w:rsidRPr="009E748B">
        <w:rPr>
          <w:sz w:val="26"/>
          <w:szCs w:val="26"/>
        </w:rPr>
        <w:t>НАО.</w:t>
      </w:r>
    </w:p>
    <w:p w:rsidR="00335B59" w:rsidRDefault="00335B59" w:rsidP="00335B59">
      <w:pPr>
        <w:autoSpaceDE w:val="0"/>
        <w:autoSpaceDN w:val="0"/>
        <w:adjustRightInd w:val="0"/>
        <w:ind w:right="-2" w:firstLine="708"/>
        <w:jc w:val="both"/>
        <w:rPr>
          <w:sz w:val="26"/>
          <w:szCs w:val="26"/>
        </w:rPr>
      </w:pPr>
    </w:p>
    <w:p w:rsidR="00335B59" w:rsidRPr="00282D84" w:rsidRDefault="00335B59" w:rsidP="00335B59">
      <w:pPr>
        <w:autoSpaceDE w:val="0"/>
        <w:autoSpaceDN w:val="0"/>
        <w:adjustRightInd w:val="0"/>
        <w:ind w:right="-2" w:firstLine="708"/>
        <w:jc w:val="both"/>
        <w:rPr>
          <w:sz w:val="26"/>
          <w:szCs w:val="26"/>
        </w:rPr>
      </w:pPr>
      <w:r w:rsidRPr="00282D84">
        <w:rPr>
          <w:sz w:val="26"/>
          <w:szCs w:val="26"/>
        </w:rPr>
        <w:t>Согласно статье 37 БК РФ принцип достоверности бюджета означает, в частности, реалистичность расчета доходов бюджета.</w:t>
      </w:r>
    </w:p>
    <w:p w:rsidR="00811034" w:rsidRPr="00282D84" w:rsidRDefault="00811034" w:rsidP="00811034">
      <w:pPr>
        <w:autoSpaceDE w:val="0"/>
        <w:autoSpaceDN w:val="0"/>
        <w:adjustRightInd w:val="0"/>
        <w:ind w:right="-2" w:firstLine="708"/>
        <w:jc w:val="both"/>
        <w:rPr>
          <w:sz w:val="26"/>
          <w:szCs w:val="26"/>
        </w:rPr>
      </w:pPr>
      <w:r w:rsidRPr="00282D84">
        <w:rPr>
          <w:sz w:val="26"/>
          <w:szCs w:val="26"/>
        </w:rPr>
        <w:t>В соответствии с пунктом 2 статьи 160.1 БК РФ к бюджетным полномочиям администратора доходов бюджета относятся, в частности, полномочия по осуществлению контроля за полнотой и своевременностью осуществления платежей в бюджет и взысканию задолженности по платежам в бюджет.</w:t>
      </w:r>
    </w:p>
    <w:p w:rsidR="00811034" w:rsidRPr="00282D84" w:rsidRDefault="00811034" w:rsidP="00811034">
      <w:pPr>
        <w:autoSpaceDE w:val="0"/>
        <w:autoSpaceDN w:val="0"/>
        <w:adjustRightInd w:val="0"/>
        <w:ind w:right="-2" w:firstLine="708"/>
        <w:jc w:val="both"/>
        <w:rPr>
          <w:sz w:val="26"/>
          <w:szCs w:val="26"/>
        </w:rPr>
      </w:pPr>
      <w:r w:rsidRPr="00282D84">
        <w:rPr>
          <w:sz w:val="26"/>
          <w:szCs w:val="26"/>
        </w:rPr>
        <w:lastRenderedPageBreak/>
        <w:t xml:space="preserve">Из вышеизложенного следует, что Администрацией </w:t>
      </w:r>
      <w:r w:rsidRPr="00BE6B8B">
        <w:rPr>
          <w:sz w:val="26"/>
          <w:szCs w:val="26"/>
        </w:rPr>
        <w:t>поселения не в полной мере исполнены</w:t>
      </w:r>
      <w:r w:rsidRPr="00282D84">
        <w:rPr>
          <w:sz w:val="26"/>
          <w:szCs w:val="26"/>
        </w:rPr>
        <w:t xml:space="preserve"> полномочия по осуществлению контроля за полнотой и своевременностью осуществления платежей в бюджет и взысканию задолженности по данному источнику дохода в бюджет.</w:t>
      </w:r>
    </w:p>
    <w:p w:rsidR="003C4AD0" w:rsidRPr="009F3D21" w:rsidRDefault="003C4AD0" w:rsidP="003C4AD0">
      <w:pPr>
        <w:autoSpaceDE w:val="0"/>
        <w:autoSpaceDN w:val="0"/>
        <w:adjustRightInd w:val="0"/>
        <w:ind w:firstLine="708"/>
        <w:jc w:val="both"/>
        <w:rPr>
          <w:sz w:val="26"/>
          <w:szCs w:val="26"/>
          <w:highlight w:val="yellow"/>
        </w:rPr>
      </w:pPr>
    </w:p>
    <w:p w:rsidR="000C7F01" w:rsidRPr="00FA5443" w:rsidRDefault="000C7F01" w:rsidP="00A261E1">
      <w:pPr>
        <w:numPr>
          <w:ilvl w:val="0"/>
          <w:numId w:val="10"/>
        </w:numPr>
        <w:ind w:left="0" w:firstLine="709"/>
        <w:jc w:val="center"/>
        <w:rPr>
          <w:b/>
          <w:bCs/>
          <w:sz w:val="26"/>
          <w:szCs w:val="26"/>
        </w:rPr>
      </w:pPr>
      <w:r w:rsidRPr="00FA5443">
        <w:rPr>
          <w:b/>
          <w:bCs/>
          <w:sz w:val="26"/>
          <w:szCs w:val="26"/>
        </w:rPr>
        <w:t>Безвозмездные поступления.</w:t>
      </w:r>
    </w:p>
    <w:p w:rsidR="0089534D" w:rsidRPr="00FA5443" w:rsidRDefault="0089534D" w:rsidP="0089534D">
      <w:pPr>
        <w:ind w:left="709"/>
        <w:rPr>
          <w:bCs/>
          <w:sz w:val="26"/>
          <w:szCs w:val="26"/>
        </w:rPr>
      </w:pPr>
    </w:p>
    <w:p w:rsidR="0089534D" w:rsidRPr="00FA5443" w:rsidRDefault="0089534D" w:rsidP="0089534D">
      <w:pPr>
        <w:pStyle w:val="af2"/>
        <w:ind w:left="0" w:firstLine="709"/>
        <w:jc w:val="both"/>
        <w:rPr>
          <w:sz w:val="26"/>
          <w:szCs w:val="26"/>
        </w:rPr>
      </w:pPr>
      <w:r w:rsidRPr="00FA5443">
        <w:rPr>
          <w:sz w:val="26"/>
          <w:szCs w:val="26"/>
        </w:rPr>
        <w:t xml:space="preserve">В общей сумме доходов за </w:t>
      </w:r>
      <w:r w:rsidR="00FF5496" w:rsidRPr="00FA5443">
        <w:rPr>
          <w:sz w:val="26"/>
          <w:szCs w:val="26"/>
        </w:rPr>
        <w:t>девять</w:t>
      </w:r>
      <w:r w:rsidR="007476B4" w:rsidRPr="00FA5443">
        <w:rPr>
          <w:sz w:val="26"/>
          <w:szCs w:val="26"/>
        </w:rPr>
        <w:t xml:space="preserve"> месяцев</w:t>
      </w:r>
      <w:r w:rsidR="00BA0070" w:rsidRPr="00FA5443">
        <w:rPr>
          <w:sz w:val="26"/>
          <w:szCs w:val="26"/>
        </w:rPr>
        <w:t xml:space="preserve"> </w:t>
      </w:r>
      <w:r w:rsidR="009E748B" w:rsidRPr="00FA5443">
        <w:rPr>
          <w:sz w:val="26"/>
          <w:szCs w:val="26"/>
        </w:rPr>
        <w:t>2022</w:t>
      </w:r>
      <w:r w:rsidRPr="00FA5443">
        <w:rPr>
          <w:sz w:val="26"/>
          <w:szCs w:val="26"/>
        </w:rPr>
        <w:t xml:space="preserve"> года безвозмездные поступления составили </w:t>
      </w:r>
      <w:r w:rsidR="008D24C8" w:rsidRPr="00FA5443">
        <w:rPr>
          <w:sz w:val="26"/>
          <w:szCs w:val="26"/>
        </w:rPr>
        <w:t>–</w:t>
      </w:r>
      <w:r w:rsidR="00BA0070" w:rsidRPr="00FA5443">
        <w:rPr>
          <w:sz w:val="26"/>
          <w:szCs w:val="26"/>
        </w:rPr>
        <w:t xml:space="preserve"> </w:t>
      </w:r>
      <w:r w:rsidR="00FA5443" w:rsidRPr="00FA5443">
        <w:rPr>
          <w:sz w:val="26"/>
          <w:szCs w:val="26"/>
        </w:rPr>
        <w:t>26,4</w:t>
      </w:r>
      <w:r w:rsidR="008D24C8" w:rsidRPr="00FA5443">
        <w:rPr>
          <w:sz w:val="26"/>
          <w:szCs w:val="26"/>
        </w:rPr>
        <w:t>%</w:t>
      </w:r>
      <w:r w:rsidRPr="00FA5443">
        <w:rPr>
          <w:sz w:val="26"/>
          <w:szCs w:val="26"/>
        </w:rPr>
        <w:t xml:space="preserve">. При плане </w:t>
      </w:r>
      <w:r w:rsidR="00FB2618" w:rsidRPr="00FA5443">
        <w:rPr>
          <w:sz w:val="26"/>
          <w:szCs w:val="26"/>
        </w:rPr>
        <w:t>на</w:t>
      </w:r>
      <w:r w:rsidRPr="00FA5443">
        <w:rPr>
          <w:sz w:val="26"/>
          <w:szCs w:val="26"/>
        </w:rPr>
        <w:t xml:space="preserve"> отчетный период </w:t>
      </w:r>
      <w:r w:rsidR="007476B4" w:rsidRPr="00FA5443">
        <w:rPr>
          <w:sz w:val="26"/>
          <w:szCs w:val="26"/>
        </w:rPr>
        <w:t xml:space="preserve">– </w:t>
      </w:r>
      <w:r w:rsidR="00FA5443" w:rsidRPr="00FA5443">
        <w:rPr>
          <w:sz w:val="26"/>
          <w:szCs w:val="26"/>
        </w:rPr>
        <w:t>5 839,4</w:t>
      </w:r>
      <w:r w:rsidRPr="00FA5443">
        <w:rPr>
          <w:sz w:val="26"/>
          <w:szCs w:val="26"/>
        </w:rPr>
        <w:t> тыс.</w:t>
      </w:r>
      <w:r w:rsidR="00FB2618" w:rsidRPr="00FA5443">
        <w:rPr>
          <w:sz w:val="26"/>
          <w:szCs w:val="26"/>
        </w:rPr>
        <w:t> </w:t>
      </w:r>
      <w:r w:rsidRPr="00FA5443">
        <w:rPr>
          <w:sz w:val="26"/>
          <w:szCs w:val="26"/>
        </w:rPr>
        <w:t xml:space="preserve">руб. безвозмездно поступило в доход местного бюджета </w:t>
      </w:r>
      <w:r w:rsidR="008D24C8" w:rsidRPr="00FA5443">
        <w:rPr>
          <w:sz w:val="26"/>
          <w:szCs w:val="26"/>
        </w:rPr>
        <w:t xml:space="preserve">– </w:t>
      </w:r>
      <w:r w:rsidR="00FA5443" w:rsidRPr="00FA5443">
        <w:rPr>
          <w:sz w:val="26"/>
          <w:szCs w:val="26"/>
        </w:rPr>
        <w:t>4 958,3</w:t>
      </w:r>
      <w:r w:rsidR="00741CAA" w:rsidRPr="00FA5443">
        <w:rPr>
          <w:sz w:val="26"/>
          <w:szCs w:val="26"/>
        </w:rPr>
        <w:t xml:space="preserve"> </w:t>
      </w:r>
      <w:r w:rsidR="008D24C8" w:rsidRPr="00FA5443">
        <w:rPr>
          <w:sz w:val="26"/>
          <w:szCs w:val="26"/>
        </w:rPr>
        <w:t>тыс. руб.</w:t>
      </w:r>
      <w:r w:rsidR="002755B9" w:rsidRPr="00FA5443">
        <w:rPr>
          <w:sz w:val="26"/>
          <w:szCs w:val="26"/>
        </w:rPr>
        <w:t xml:space="preserve"> </w:t>
      </w:r>
      <w:r w:rsidRPr="00FA5443">
        <w:rPr>
          <w:sz w:val="26"/>
          <w:szCs w:val="26"/>
        </w:rPr>
        <w:t xml:space="preserve">или </w:t>
      </w:r>
      <w:r w:rsidR="00FA5443" w:rsidRPr="00FA5443">
        <w:rPr>
          <w:sz w:val="26"/>
          <w:szCs w:val="26"/>
        </w:rPr>
        <w:t>84,9</w:t>
      </w:r>
      <w:r w:rsidR="00FB2618" w:rsidRPr="00FA5443">
        <w:rPr>
          <w:sz w:val="26"/>
          <w:szCs w:val="26"/>
        </w:rPr>
        <w:t xml:space="preserve">% </w:t>
      </w:r>
      <w:r w:rsidRPr="00FA5443">
        <w:rPr>
          <w:sz w:val="26"/>
          <w:szCs w:val="26"/>
        </w:rPr>
        <w:t>от плановых показателей</w:t>
      </w:r>
      <w:r w:rsidR="00817756" w:rsidRPr="00FA5443">
        <w:rPr>
          <w:sz w:val="26"/>
          <w:szCs w:val="26"/>
        </w:rPr>
        <w:t xml:space="preserve"> на отчетный период и </w:t>
      </w:r>
      <w:r w:rsidR="008D24C8" w:rsidRPr="00FA5443">
        <w:rPr>
          <w:sz w:val="26"/>
          <w:szCs w:val="26"/>
        </w:rPr>
        <w:t xml:space="preserve">– </w:t>
      </w:r>
      <w:r w:rsidR="00FA5443" w:rsidRPr="00FA5443">
        <w:rPr>
          <w:sz w:val="26"/>
          <w:szCs w:val="26"/>
        </w:rPr>
        <w:t>71,7</w:t>
      </w:r>
      <w:r w:rsidR="00817756" w:rsidRPr="00FA5443">
        <w:rPr>
          <w:sz w:val="26"/>
          <w:szCs w:val="26"/>
        </w:rPr>
        <w:t xml:space="preserve">% от </w:t>
      </w:r>
      <w:r w:rsidR="007476B4" w:rsidRPr="00FA5443">
        <w:rPr>
          <w:sz w:val="26"/>
          <w:szCs w:val="26"/>
        </w:rPr>
        <w:t xml:space="preserve">уточненных </w:t>
      </w:r>
      <w:r w:rsidR="00817756" w:rsidRPr="00FA5443">
        <w:rPr>
          <w:sz w:val="26"/>
          <w:szCs w:val="26"/>
        </w:rPr>
        <w:t>годовых назначений</w:t>
      </w:r>
      <w:r w:rsidR="001363D9" w:rsidRPr="00FA5443">
        <w:rPr>
          <w:sz w:val="26"/>
          <w:szCs w:val="26"/>
        </w:rPr>
        <w:t xml:space="preserve"> (</w:t>
      </w:r>
      <w:r w:rsidR="00FA5443" w:rsidRPr="00FA5443">
        <w:rPr>
          <w:sz w:val="26"/>
          <w:szCs w:val="26"/>
        </w:rPr>
        <w:t>6 912,7</w:t>
      </w:r>
      <w:r w:rsidR="001363D9" w:rsidRPr="00FA5443">
        <w:rPr>
          <w:sz w:val="26"/>
          <w:szCs w:val="26"/>
        </w:rPr>
        <w:t> тыс. руб.)</w:t>
      </w:r>
      <w:r w:rsidRPr="00FA5443">
        <w:rPr>
          <w:sz w:val="26"/>
          <w:szCs w:val="26"/>
        </w:rPr>
        <w:t>, в том числе:</w:t>
      </w:r>
    </w:p>
    <w:p w:rsidR="000C7F01" w:rsidRPr="00FA5443" w:rsidRDefault="000C7F01" w:rsidP="00E76C6F">
      <w:pPr>
        <w:numPr>
          <w:ilvl w:val="0"/>
          <w:numId w:val="4"/>
        </w:numPr>
        <w:ind w:left="0" w:firstLine="709"/>
        <w:jc w:val="both"/>
        <w:rPr>
          <w:sz w:val="26"/>
          <w:szCs w:val="26"/>
        </w:rPr>
      </w:pPr>
      <w:r w:rsidRPr="00FA5443">
        <w:rPr>
          <w:sz w:val="26"/>
          <w:szCs w:val="26"/>
        </w:rPr>
        <w:t xml:space="preserve">дотации </w:t>
      </w:r>
      <w:r w:rsidR="008D24C8" w:rsidRPr="00FA5443">
        <w:rPr>
          <w:sz w:val="26"/>
          <w:szCs w:val="26"/>
        </w:rPr>
        <w:t xml:space="preserve">поступили в </w:t>
      </w:r>
      <w:r w:rsidRPr="00FA5443">
        <w:rPr>
          <w:sz w:val="26"/>
          <w:szCs w:val="26"/>
        </w:rPr>
        <w:t>сумме</w:t>
      </w:r>
      <w:r w:rsidR="00BA0070" w:rsidRPr="00FA5443">
        <w:rPr>
          <w:sz w:val="26"/>
          <w:szCs w:val="26"/>
        </w:rPr>
        <w:t xml:space="preserve"> </w:t>
      </w:r>
      <w:r w:rsidR="008D5A1D" w:rsidRPr="00FA5443">
        <w:rPr>
          <w:sz w:val="26"/>
          <w:szCs w:val="26"/>
        </w:rPr>
        <w:t>1</w:t>
      </w:r>
      <w:r w:rsidR="00FA5443" w:rsidRPr="00FA5443">
        <w:rPr>
          <w:sz w:val="26"/>
          <w:szCs w:val="26"/>
        </w:rPr>
        <w:t> 872,6</w:t>
      </w:r>
      <w:r w:rsidRPr="00FA5443">
        <w:rPr>
          <w:sz w:val="26"/>
          <w:szCs w:val="26"/>
        </w:rPr>
        <w:t> тыс.</w:t>
      </w:r>
      <w:r w:rsidR="00FB2618" w:rsidRPr="00FA5443">
        <w:rPr>
          <w:sz w:val="26"/>
          <w:szCs w:val="26"/>
        </w:rPr>
        <w:t> </w:t>
      </w:r>
      <w:r w:rsidRPr="00FA5443">
        <w:rPr>
          <w:sz w:val="26"/>
          <w:szCs w:val="26"/>
        </w:rPr>
        <w:t>руб</w:t>
      </w:r>
      <w:r w:rsidR="00780A63" w:rsidRPr="00FA5443">
        <w:rPr>
          <w:sz w:val="26"/>
          <w:szCs w:val="26"/>
        </w:rPr>
        <w:t>.</w:t>
      </w:r>
      <w:r w:rsidRPr="00FA5443">
        <w:rPr>
          <w:sz w:val="26"/>
          <w:szCs w:val="26"/>
        </w:rPr>
        <w:t xml:space="preserve"> или </w:t>
      </w:r>
      <w:r w:rsidR="008D5A1D" w:rsidRPr="00FA5443">
        <w:rPr>
          <w:sz w:val="26"/>
          <w:szCs w:val="26"/>
        </w:rPr>
        <w:t>100,0</w:t>
      </w:r>
      <w:r w:rsidRPr="00FA5443">
        <w:rPr>
          <w:sz w:val="26"/>
          <w:szCs w:val="26"/>
        </w:rPr>
        <w:t>% от плановых показателей</w:t>
      </w:r>
      <w:r w:rsidR="008D24C8" w:rsidRPr="00FA5443">
        <w:rPr>
          <w:sz w:val="26"/>
          <w:szCs w:val="26"/>
        </w:rPr>
        <w:t xml:space="preserve"> отчетного периода и </w:t>
      </w:r>
      <w:r w:rsidR="008D5A1D" w:rsidRPr="00FA5443">
        <w:rPr>
          <w:sz w:val="26"/>
          <w:szCs w:val="26"/>
        </w:rPr>
        <w:t>75,0</w:t>
      </w:r>
      <w:r w:rsidR="008D24C8" w:rsidRPr="00FA5443">
        <w:rPr>
          <w:sz w:val="26"/>
          <w:szCs w:val="26"/>
        </w:rPr>
        <w:t>% от годовых назначений</w:t>
      </w:r>
      <w:r w:rsidR="004D44CF" w:rsidRPr="00FA5443">
        <w:rPr>
          <w:sz w:val="26"/>
          <w:szCs w:val="26"/>
        </w:rPr>
        <w:t>;</w:t>
      </w:r>
    </w:p>
    <w:p w:rsidR="000C7F01" w:rsidRPr="006B41DA" w:rsidRDefault="000C7F01" w:rsidP="00E76C6F">
      <w:pPr>
        <w:numPr>
          <w:ilvl w:val="0"/>
          <w:numId w:val="4"/>
        </w:numPr>
        <w:ind w:left="0" w:firstLine="709"/>
        <w:jc w:val="both"/>
        <w:rPr>
          <w:sz w:val="26"/>
          <w:szCs w:val="26"/>
        </w:rPr>
      </w:pPr>
      <w:r w:rsidRPr="006B41DA">
        <w:rPr>
          <w:sz w:val="26"/>
          <w:szCs w:val="26"/>
        </w:rPr>
        <w:t xml:space="preserve">субвенции бюджетам муниципальных образований поступили в сумме </w:t>
      </w:r>
      <w:r w:rsidR="006B41DA" w:rsidRPr="006B41DA">
        <w:rPr>
          <w:sz w:val="26"/>
          <w:szCs w:val="26"/>
        </w:rPr>
        <w:t>148,8</w:t>
      </w:r>
      <w:r w:rsidRPr="006B41DA">
        <w:rPr>
          <w:sz w:val="26"/>
          <w:szCs w:val="26"/>
        </w:rPr>
        <w:t> тыс.</w:t>
      </w:r>
      <w:r w:rsidR="00FB2618" w:rsidRPr="006B41DA">
        <w:rPr>
          <w:sz w:val="26"/>
          <w:szCs w:val="26"/>
        </w:rPr>
        <w:t> </w:t>
      </w:r>
      <w:r w:rsidRPr="006B41DA">
        <w:rPr>
          <w:sz w:val="26"/>
          <w:szCs w:val="26"/>
        </w:rPr>
        <w:t>руб</w:t>
      </w:r>
      <w:r w:rsidR="000C1518" w:rsidRPr="006B41DA">
        <w:rPr>
          <w:sz w:val="26"/>
          <w:szCs w:val="26"/>
        </w:rPr>
        <w:t>.</w:t>
      </w:r>
      <w:r w:rsidRPr="006B41DA">
        <w:rPr>
          <w:sz w:val="26"/>
          <w:szCs w:val="26"/>
        </w:rPr>
        <w:t xml:space="preserve"> или </w:t>
      </w:r>
      <w:r w:rsidR="006B41DA" w:rsidRPr="006B41DA">
        <w:rPr>
          <w:sz w:val="26"/>
          <w:szCs w:val="26"/>
        </w:rPr>
        <w:t>87,9</w:t>
      </w:r>
      <w:r w:rsidR="00BA0070" w:rsidRPr="006B41DA">
        <w:rPr>
          <w:sz w:val="26"/>
          <w:szCs w:val="26"/>
        </w:rPr>
        <w:t xml:space="preserve">% </w:t>
      </w:r>
      <w:r w:rsidRPr="006B41DA">
        <w:rPr>
          <w:sz w:val="26"/>
          <w:szCs w:val="26"/>
        </w:rPr>
        <w:t>от плановых показателей, утвержденных на отчетную дату</w:t>
      </w:r>
      <w:r w:rsidR="00C342FC" w:rsidRPr="006B41DA">
        <w:rPr>
          <w:sz w:val="26"/>
          <w:szCs w:val="26"/>
        </w:rPr>
        <w:t xml:space="preserve"> и </w:t>
      </w:r>
      <w:r w:rsidR="006B41DA" w:rsidRPr="006B41DA">
        <w:rPr>
          <w:sz w:val="26"/>
          <w:szCs w:val="26"/>
        </w:rPr>
        <w:t>65,9</w:t>
      </w:r>
      <w:r w:rsidR="0069052D" w:rsidRPr="006B41DA">
        <w:rPr>
          <w:sz w:val="26"/>
          <w:szCs w:val="26"/>
        </w:rPr>
        <w:t xml:space="preserve">% </w:t>
      </w:r>
      <w:r w:rsidR="00535BF6" w:rsidRPr="006B41DA">
        <w:rPr>
          <w:sz w:val="26"/>
          <w:szCs w:val="26"/>
        </w:rPr>
        <w:t xml:space="preserve">от </w:t>
      </w:r>
      <w:r w:rsidR="00C342FC" w:rsidRPr="006B41DA">
        <w:rPr>
          <w:sz w:val="26"/>
          <w:szCs w:val="26"/>
        </w:rPr>
        <w:t>годовых бюджетных назначений</w:t>
      </w:r>
      <w:r w:rsidR="007476B4" w:rsidRPr="006B41DA">
        <w:rPr>
          <w:sz w:val="26"/>
          <w:szCs w:val="26"/>
        </w:rPr>
        <w:t xml:space="preserve"> (</w:t>
      </w:r>
      <w:r w:rsidR="006B41DA" w:rsidRPr="006B41DA">
        <w:rPr>
          <w:sz w:val="26"/>
          <w:szCs w:val="26"/>
        </w:rPr>
        <w:t>225,9</w:t>
      </w:r>
      <w:r w:rsidR="007476B4" w:rsidRPr="006B41DA">
        <w:rPr>
          <w:sz w:val="26"/>
          <w:szCs w:val="26"/>
        </w:rPr>
        <w:t> тыс. руб.)</w:t>
      </w:r>
      <w:r w:rsidRPr="006B41DA">
        <w:rPr>
          <w:sz w:val="26"/>
          <w:szCs w:val="26"/>
        </w:rPr>
        <w:t>;</w:t>
      </w:r>
    </w:p>
    <w:p w:rsidR="000C7F01" w:rsidRPr="00284771" w:rsidRDefault="000C7F01" w:rsidP="00E76C6F">
      <w:pPr>
        <w:numPr>
          <w:ilvl w:val="0"/>
          <w:numId w:val="4"/>
        </w:numPr>
        <w:ind w:left="0" w:firstLine="709"/>
        <w:jc w:val="both"/>
        <w:rPr>
          <w:sz w:val="26"/>
          <w:szCs w:val="26"/>
        </w:rPr>
      </w:pPr>
      <w:r w:rsidRPr="00284771">
        <w:rPr>
          <w:sz w:val="26"/>
          <w:szCs w:val="26"/>
        </w:rPr>
        <w:t xml:space="preserve">иные межбюджетные трансферты </w:t>
      </w:r>
      <w:r w:rsidR="004D44CF" w:rsidRPr="00284771">
        <w:rPr>
          <w:sz w:val="26"/>
          <w:szCs w:val="26"/>
        </w:rPr>
        <w:t xml:space="preserve">при плане на отчетный период </w:t>
      </w:r>
      <w:r w:rsidR="006B41DA" w:rsidRPr="00284771">
        <w:rPr>
          <w:sz w:val="26"/>
          <w:szCs w:val="26"/>
        </w:rPr>
        <w:t>3 785,0</w:t>
      </w:r>
      <w:r w:rsidR="0069052D" w:rsidRPr="00284771">
        <w:rPr>
          <w:sz w:val="26"/>
          <w:szCs w:val="26"/>
        </w:rPr>
        <w:t xml:space="preserve"> </w:t>
      </w:r>
      <w:r w:rsidR="004D44CF" w:rsidRPr="00284771">
        <w:rPr>
          <w:sz w:val="26"/>
          <w:szCs w:val="26"/>
        </w:rPr>
        <w:t xml:space="preserve">тыс. руб. и годовых плановых назначениях </w:t>
      </w:r>
      <w:r w:rsidR="006B41DA" w:rsidRPr="00284771">
        <w:rPr>
          <w:sz w:val="26"/>
          <w:szCs w:val="26"/>
        </w:rPr>
        <w:t>4 177,3</w:t>
      </w:r>
      <w:r w:rsidR="004D44CF" w:rsidRPr="00284771">
        <w:rPr>
          <w:sz w:val="26"/>
          <w:szCs w:val="26"/>
        </w:rPr>
        <w:t xml:space="preserve"> тыс. руб. </w:t>
      </w:r>
      <w:r w:rsidRPr="00284771">
        <w:rPr>
          <w:sz w:val="26"/>
          <w:szCs w:val="26"/>
        </w:rPr>
        <w:t xml:space="preserve">в </w:t>
      </w:r>
      <w:r w:rsidR="004D44CF" w:rsidRPr="00284771">
        <w:rPr>
          <w:sz w:val="26"/>
          <w:szCs w:val="26"/>
        </w:rPr>
        <w:t xml:space="preserve">местный бюджет </w:t>
      </w:r>
      <w:r w:rsidR="00D12F29" w:rsidRPr="00284771">
        <w:rPr>
          <w:sz w:val="26"/>
          <w:szCs w:val="26"/>
        </w:rPr>
        <w:t>поступили</w:t>
      </w:r>
      <w:r w:rsidR="00FD7C6C" w:rsidRPr="00284771">
        <w:rPr>
          <w:sz w:val="26"/>
          <w:szCs w:val="26"/>
        </w:rPr>
        <w:t xml:space="preserve"> в сумме </w:t>
      </w:r>
      <w:r w:rsidR="006B41DA" w:rsidRPr="00284771">
        <w:rPr>
          <w:sz w:val="26"/>
          <w:szCs w:val="26"/>
        </w:rPr>
        <w:t>2 924,4</w:t>
      </w:r>
      <w:r w:rsidR="00FD7C6C" w:rsidRPr="00284771">
        <w:rPr>
          <w:sz w:val="26"/>
          <w:szCs w:val="26"/>
        </w:rPr>
        <w:t> тыс. руб.</w:t>
      </w:r>
      <w:r w:rsidR="001F657F" w:rsidRPr="00284771">
        <w:rPr>
          <w:sz w:val="26"/>
          <w:szCs w:val="26"/>
        </w:rPr>
        <w:t xml:space="preserve"> или </w:t>
      </w:r>
      <w:r w:rsidR="006B41DA" w:rsidRPr="00284771">
        <w:rPr>
          <w:sz w:val="26"/>
          <w:szCs w:val="26"/>
        </w:rPr>
        <w:t>77,3</w:t>
      </w:r>
      <w:r w:rsidR="001F657F" w:rsidRPr="00284771">
        <w:rPr>
          <w:sz w:val="26"/>
          <w:szCs w:val="26"/>
        </w:rPr>
        <w:t xml:space="preserve">% от плана на отчетный период и </w:t>
      </w:r>
      <w:r w:rsidR="006B41DA" w:rsidRPr="00284771">
        <w:rPr>
          <w:sz w:val="26"/>
          <w:szCs w:val="26"/>
        </w:rPr>
        <w:t>70,0</w:t>
      </w:r>
      <w:r w:rsidR="001F657F" w:rsidRPr="00284771">
        <w:rPr>
          <w:sz w:val="26"/>
          <w:szCs w:val="26"/>
        </w:rPr>
        <w:t>% от годовых назначений</w:t>
      </w:r>
      <w:r w:rsidR="005B7E86" w:rsidRPr="00284771">
        <w:rPr>
          <w:sz w:val="26"/>
          <w:szCs w:val="26"/>
        </w:rPr>
        <w:t>;</w:t>
      </w:r>
    </w:p>
    <w:p w:rsidR="00DE5DF4" w:rsidRPr="00284771" w:rsidRDefault="000C7F01" w:rsidP="001C35C2">
      <w:pPr>
        <w:pStyle w:val="ListParagraph1"/>
        <w:ind w:left="0" w:firstLine="709"/>
        <w:jc w:val="both"/>
        <w:rPr>
          <w:sz w:val="26"/>
          <w:szCs w:val="26"/>
        </w:rPr>
      </w:pPr>
      <w:r w:rsidRPr="00284771">
        <w:rPr>
          <w:sz w:val="26"/>
          <w:szCs w:val="26"/>
        </w:rPr>
        <w:t xml:space="preserve">Отклонения от плановых показателей за </w:t>
      </w:r>
      <w:r w:rsidR="00461A88" w:rsidRPr="00284771">
        <w:rPr>
          <w:sz w:val="26"/>
          <w:szCs w:val="26"/>
        </w:rPr>
        <w:t>девять</w:t>
      </w:r>
      <w:r w:rsidR="007476B4" w:rsidRPr="00284771">
        <w:rPr>
          <w:sz w:val="26"/>
          <w:szCs w:val="26"/>
        </w:rPr>
        <w:t xml:space="preserve"> месяцев</w:t>
      </w:r>
      <w:r w:rsidR="00FB2618" w:rsidRPr="00284771">
        <w:rPr>
          <w:sz w:val="26"/>
          <w:szCs w:val="26"/>
        </w:rPr>
        <w:t xml:space="preserve"> </w:t>
      </w:r>
      <w:r w:rsidR="006B41DA" w:rsidRPr="00284771">
        <w:rPr>
          <w:sz w:val="26"/>
          <w:szCs w:val="26"/>
        </w:rPr>
        <w:t>2022</w:t>
      </w:r>
      <w:r w:rsidR="00A111D4" w:rsidRPr="00284771">
        <w:rPr>
          <w:sz w:val="26"/>
          <w:szCs w:val="26"/>
        </w:rPr>
        <w:t xml:space="preserve"> года</w:t>
      </w:r>
      <w:r w:rsidRPr="00284771">
        <w:rPr>
          <w:sz w:val="26"/>
          <w:szCs w:val="26"/>
        </w:rPr>
        <w:t xml:space="preserve"> по отдельным видам безвозмездных поступлений от других бюджетов бюджетной системы Российской Федерации представлены в таблице </w:t>
      </w:r>
      <w:r w:rsidR="002B76EF" w:rsidRPr="00284771">
        <w:rPr>
          <w:sz w:val="26"/>
          <w:szCs w:val="26"/>
        </w:rPr>
        <w:t>№ 2</w:t>
      </w:r>
      <w:r w:rsidRPr="00284771">
        <w:rPr>
          <w:sz w:val="26"/>
          <w:szCs w:val="26"/>
        </w:rPr>
        <w:t>:</w:t>
      </w: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A828D4" w:rsidRDefault="00A828D4" w:rsidP="00FB2618">
      <w:pPr>
        <w:pStyle w:val="af2"/>
        <w:ind w:left="928"/>
        <w:jc w:val="right"/>
        <w:rPr>
          <w:sz w:val="20"/>
          <w:szCs w:val="20"/>
        </w:rPr>
      </w:pPr>
    </w:p>
    <w:p w:rsidR="00FB2618" w:rsidRPr="00284771" w:rsidRDefault="00FB2618" w:rsidP="00FB2618">
      <w:pPr>
        <w:pStyle w:val="af2"/>
        <w:ind w:left="928"/>
        <w:jc w:val="right"/>
        <w:rPr>
          <w:sz w:val="20"/>
          <w:szCs w:val="20"/>
        </w:rPr>
      </w:pPr>
      <w:r w:rsidRPr="00284771">
        <w:rPr>
          <w:sz w:val="20"/>
          <w:szCs w:val="20"/>
        </w:rPr>
        <w:t>Таблица № 2 (тыс.</w:t>
      </w:r>
      <w:r w:rsidR="00CC513F" w:rsidRPr="00284771">
        <w:rPr>
          <w:sz w:val="20"/>
          <w:szCs w:val="20"/>
        </w:rPr>
        <w:t> </w:t>
      </w:r>
      <w:r w:rsidRPr="00284771">
        <w:rPr>
          <w:sz w:val="20"/>
          <w:szCs w:val="20"/>
        </w:rPr>
        <w:t>руб.)</w:t>
      </w:r>
    </w:p>
    <w:bookmarkStart w:id="1" w:name="_MON_1698128678"/>
    <w:bookmarkEnd w:id="1"/>
    <w:p w:rsidR="00184714" w:rsidRPr="00F50A4B" w:rsidRDefault="00284771" w:rsidP="00184714">
      <w:pPr>
        <w:pStyle w:val="ListParagraph1"/>
        <w:ind w:left="0"/>
        <w:jc w:val="both"/>
        <w:rPr>
          <w:color w:val="FF0000"/>
          <w:sz w:val="20"/>
          <w:highlight w:val="yellow"/>
          <w:lang w:val="en-US"/>
        </w:rPr>
      </w:pPr>
      <w:r w:rsidRPr="00284771">
        <w:rPr>
          <w:color w:val="FF0000"/>
          <w:sz w:val="2"/>
          <w:szCs w:val="2"/>
        </w:rPr>
        <w:object w:dxaOrig="8487" w:dyaOrig="10620">
          <v:shape id="_x0000_i1026" type="#_x0000_t75" style="width:482.25pt;height:471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xcel.Sheet.8" ShapeID="_x0000_i1026" DrawAspect="Content" ObjectID="_1728889092" r:id="rId12"/>
        </w:object>
      </w:r>
    </w:p>
    <w:p w:rsidR="004737B5" w:rsidRPr="00C2601C" w:rsidRDefault="004737B5" w:rsidP="00252BDD">
      <w:pPr>
        <w:pStyle w:val="ListParagraph1"/>
        <w:ind w:left="0" w:firstLine="709"/>
        <w:jc w:val="both"/>
        <w:rPr>
          <w:sz w:val="26"/>
          <w:szCs w:val="26"/>
        </w:rPr>
      </w:pPr>
      <w:r w:rsidRPr="00C2601C">
        <w:rPr>
          <w:sz w:val="26"/>
          <w:szCs w:val="26"/>
        </w:rPr>
        <w:t xml:space="preserve">Причины отклонений фактически поступивших доходов по отношению к плановым показателям по безвозмездным поступлениям в пояснительной записке не приведены. </w:t>
      </w:r>
    </w:p>
    <w:p w:rsidR="00BB2ECC" w:rsidRPr="00C2601C" w:rsidRDefault="00BB2ECC" w:rsidP="00DD599C">
      <w:pPr>
        <w:tabs>
          <w:tab w:val="left" w:pos="786"/>
        </w:tabs>
        <w:ind w:firstLine="709"/>
        <w:jc w:val="both"/>
        <w:rPr>
          <w:sz w:val="26"/>
          <w:szCs w:val="26"/>
        </w:rPr>
      </w:pPr>
      <w:r w:rsidRPr="00C2601C">
        <w:rPr>
          <w:sz w:val="26"/>
          <w:szCs w:val="26"/>
        </w:rPr>
        <w:t>Согласно пояснительной записке</w:t>
      </w:r>
      <w:r w:rsidR="00741CAA" w:rsidRPr="00C2601C">
        <w:rPr>
          <w:sz w:val="26"/>
          <w:szCs w:val="26"/>
        </w:rPr>
        <w:t>,</w:t>
      </w:r>
      <w:r w:rsidRPr="00C2601C">
        <w:rPr>
          <w:sz w:val="26"/>
          <w:szCs w:val="26"/>
        </w:rPr>
        <w:t xml:space="preserve"> иные межбюджетные трансферты поступают в бюджет поселения по фактической потребности.</w:t>
      </w:r>
    </w:p>
    <w:p w:rsidR="000C7F01" w:rsidRPr="00C2601C" w:rsidRDefault="000C7F01" w:rsidP="00DD599C">
      <w:pPr>
        <w:tabs>
          <w:tab w:val="left" w:pos="786"/>
        </w:tabs>
        <w:ind w:firstLine="709"/>
        <w:jc w:val="both"/>
        <w:rPr>
          <w:sz w:val="26"/>
          <w:szCs w:val="26"/>
        </w:rPr>
      </w:pPr>
      <w:r w:rsidRPr="00C2601C">
        <w:rPr>
          <w:sz w:val="26"/>
          <w:szCs w:val="26"/>
        </w:rPr>
        <w:t xml:space="preserve">Общий объем безвозмездных поступлений в бюджет </w:t>
      </w:r>
      <w:r w:rsidR="00153E90">
        <w:rPr>
          <w:sz w:val="26"/>
          <w:szCs w:val="26"/>
        </w:rPr>
        <w:t>СП</w:t>
      </w:r>
      <w:r w:rsidRPr="00C2601C">
        <w:rPr>
          <w:sz w:val="26"/>
          <w:szCs w:val="26"/>
        </w:rPr>
        <w:t xml:space="preserve"> «</w:t>
      </w:r>
      <w:r w:rsidR="00B523C3" w:rsidRPr="00C2601C">
        <w:rPr>
          <w:sz w:val="26"/>
          <w:szCs w:val="26"/>
        </w:rPr>
        <w:t>Хорей-Верский</w:t>
      </w:r>
      <w:r w:rsidRPr="00C2601C">
        <w:rPr>
          <w:sz w:val="26"/>
          <w:szCs w:val="26"/>
        </w:rPr>
        <w:t xml:space="preserve"> сельсовет» </w:t>
      </w:r>
      <w:r w:rsidR="00153E90">
        <w:rPr>
          <w:sz w:val="26"/>
          <w:szCs w:val="26"/>
        </w:rPr>
        <w:t xml:space="preserve">ЗР </w:t>
      </w:r>
      <w:r w:rsidRPr="00C2601C">
        <w:rPr>
          <w:sz w:val="26"/>
          <w:szCs w:val="26"/>
        </w:rPr>
        <w:t xml:space="preserve">НАО в отчетном периоде </w:t>
      </w:r>
      <w:r w:rsidR="00385E29" w:rsidRPr="00C2601C">
        <w:rPr>
          <w:sz w:val="26"/>
          <w:szCs w:val="26"/>
        </w:rPr>
        <w:t>увеличился</w:t>
      </w:r>
      <w:r w:rsidRPr="00C2601C">
        <w:rPr>
          <w:sz w:val="26"/>
          <w:szCs w:val="26"/>
        </w:rPr>
        <w:t xml:space="preserve"> по сравнению с соответствующим периодом прошлого года на сумму</w:t>
      </w:r>
      <w:r w:rsidR="00252BDD" w:rsidRPr="00C2601C">
        <w:rPr>
          <w:sz w:val="26"/>
          <w:szCs w:val="26"/>
        </w:rPr>
        <w:t xml:space="preserve"> </w:t>
      </w:r>
      <w:r w:rsidR="001A6A36" w:rsidRPr="00C2601C">
        <w:rPr>
          <w:sz w:val="26"/>
          <w:szCs w:val="26"/>
        </w:rPr>
        <w:t>1</w:t>
      </w:r>
      <w:r w:rsidR="001A6A36" w:rsidRPr="00C2601C">
        <w:rPr>
          <w:sz w:val="26"/>
          <w:szCs w:val="26"/>
          <w:lang w:val="en-US"/>
        </w:rPr>
        <w:t> </w:t>
      </w:r>
      <w:r w:rsidR="001A6A36" w:rsidRPr="00C2601C">
        <w:rPr>
          <w:sz w:val="26"/>
          <w:szCs w:val="26"/>
        </w:rPr>
        <w:t>180,2</w:t>
      </w:r>
      <w:r w:rsidRPr="00C2601C">
        <w:rPr>
          <w:sz w:val="26"/>
          <w:szCs w:val="26"/>
        </w:rPr>
        <w:t> тыс.</w:t>
      </w:r>
      <w:r w:rsidR="00EA60D4" w:rsidRPr="00C2601C">
        <w:rPr>
          <w:sz w:val="26"/>
          <w:szCs w:val="26"/>
        </w:rPr>
        <w:t> </w:t>
      </w:r>
      <w:r w:rsidRPr="00C2601C">
        <w:rPr>
          <w:sz w:val="26"/>
          <w:szCs w:val="26"/>
        </w:rPr>
        <w:t>руб.</w:t>
      </w:r>
    </w:p>
    <w:p w:rsidR="0095768F" w:rsidRPr="009F3D21" w:rsidRDefault="0095768F" w:rsidP="00DD599C">
      <w:pPr>
        <w:tabs>
          <w:tab w:val="left" w:pos="786"/>
        </w:tabs>
        <w:ind w:firstLine="709"/>
        <w:jc w:val="both"/>
        <w:rPr>
          <w:sz w:val="26"/>
          <w:szCs w:val="26"/>
          <w:highlight w:val="yellow"/>
        </w:rPr>
      </w:pPr>
    </w:p>
    <w:p w:rsidR="000F7345" w:rsidRPr="00C2601C" w:rsidRDefault="00EA60D4" w:rsidP="00EA60D4">
      <w:pPr>
        <w:numPr>
          <w:ilvl w:val="0"/>
          <w:numId w:val="2"/>
        </w:numPr>
        <w:ind w:left="0" w:firstLine="708"/>
        <w:jc w:val="center"/>
        <w:rPr>
          <w:b/>
          <w:sz w:val="26"/>
          <w:szCs w:val="26"/>
        </w:rPr>
      </w:pPr>
      <w:r w:rsidRPr="00C2601C">
        <w:rPr>
          <w:b/>
          <w:bCs/>
          <w:sz w:val="26"/>
          <w:szCs w:val="26"/>
        </w:rPr>
        <w:t>Расходы бюджета</w:t>
      </w:r>
    </w:p>
    <w:p w:rsidR="000C7F01" w:rsidRPr="00C2601C" w:rsidRDefault="000C7F01" w:rsidP="00B2364B">
      <w:pPr>
        <w:ind w:firstLine="708"/>
        <w:rPr>
          <w:color w:val="FF0000"/>
          <w:sz w:val="26"/>
          <w:szCs w:val="26"/>
        </w:rPr>
      </w:pPr>
    </w:p>
    <w:p w:rsidR="002F3B53" w:rsidRPr="00C2601C" w:rsidRDefault="000C7F01" w:rsidP="00B2364B">
      <w:pPr>
        <w:ind w:firstLine="708"/>
        <w:jc w:val="both"/>
        <w:rPr>
          <w:sz w:val="26"/>
          <w:szCs w:val="26"/>
        </w:rPr>
      </w:pPr>
      <w:r w:rsidRPr="00C2601C">
        <w:rPr>
          <w:sz w:val="26"/>
          <w:szCs w:val="26"/>
        </w:rPr>
        <w:t xml:space="preserve">Кассовое исполнение </w:t>
      </w:r>
      <w:r w:rsidR="00543E65" w:rsidRPr="00C2601C">
        <w:rPr>
          <w:sz w:val="26"/>
          <w:szCs w:val="26"/>
        </w:rPr>
        <w:t xml:space="preserve">по расходам </w:t>
      </w:r>
      <w:r w:rsidRPr="00C2601C">
        <w:rPr>
          <w:sz w:val="26"/>
          <w:szCs w:val="26"/>
        </w:rPr>
        <w:t xml:space="preserve">за </w:t>
      </w:r>
      <w:r w:rsidR="00BB6A30" w:rsidRPr="00C2601C">
        <w:rPr>
          <w:sz w:val="26"/>
          <w:szCs w:val="26"/>
        </w:rPr>
        <w:t>девять</w:t>
      </w:r>
      <w:r w:rsidR="00FC3C14" w:rsidRPr="00C2601C">
        <w:rPr>
          <w:sz w:val="26"/>
          <w:szCs w:val="26"/>
        </w:rPr>
        <w:t xml:space="preserve"> месяцев</w:t>
      </w:r>
      <w:r w:rsidR="00524EA2" w:rsidRPr="00C2601C">
        <w:rPr>
          <w:sz w:val="26"/>
          <w:szCs w:val="26"/>
        </w:rPr>
        <w:t xml:space="preserve"> </w:t>
      </w:r>
      <w:r w:rsidR="00C2601C" w:rsidRPr="00C2601C">
        <w:rPr>
          <w:sz w:val="26"/>
          <w:szCs w:val="26"/>
        </w:rPr>
        <w:t>2022</w:t>
      </w:r>
      <w:r w:rsidR="002F3B53" w:rsidRPr="00C2601C">
        <w:rPr>
          <w:sz w:val="26"/>
          <w:szCs w:val="26"/>
        </w:rPr>
        <w:t> </w:t>
      </w:r>
      <w:r w:rsidR="00A111D4" w:rsidRPr="00C2601C">
        <w:rPr>
          <w:sz w:val="26"/>
          <w:szCs w:val="26"/>
        </w:rPr>
        <w:t>года</w:t>
      </w:r>
      <w:r w:rsidRPr="00C2601C">
        <w:rPr>
          <w:sz w:val="26"/>
          <w:szCs w:val="26"/>
        </w:rPr>
        <w:t xml:space="preserve"> составило </w:t>
      </w:r>
      <w:r w:rsidR="00C2601C" w:rsidRPr="00C2601C">
        <w:rPr>
          <w:sz w:val="26"/>
          <w:szCs w:val="26"/>
        </w:rPr>
        <w:t>18 989,9</w:t>
      </w:r>
      <w:r w:rsidRPr="00C2601C">
        <w:rPr>
          <w:sz w:val="26"/>
          <w:szCs w:val="26"/>
        </w:rPr>
        <w:t> тыс.</w:t>
      </w:r>
      <w:r w:rsidR="00543E65" w:rsidRPr="00C2601C">
        <w:rPr>
          <w:sz w:val="26"/>
          <w:szCs w:val="26"/>
        </w:rPr>
        <w:t> </w:t>
      </w:r>
      <w:r w:rsidRPr="00C2601C">
        <w:rPr>
          <w:sz w:val="26"/>
          <w:szCs w:val="26"/>
        </w:rPr>
        <w:t>руб</w:t>
      </w:r>
      <w:r w:rsidR="007B4B3F" w:rsidRPr="00C2601C">
        <w:rPr>
          <w:sz w:val="26"/>
          <w:szCs w:val="26"/>
        </w:rPr>
        <w:t>.</w:t>
      </w:r>
      <w:r w:rsidRPr="00C2601C">
        <w:rPr>
          <w:sz w:val="26"/>
          <w:szCs w:val="26"/>
        </w:rPr>
        <w:t xml:space="preserve"> или </w:t>
      </w:r>
      <w:r w:rsidR="00C2601C" w:rsidRPr="00C2601C">
        <w:rPr>
          <w:sz w:val="26"/>
          <w:szCs w:val="26"/>
        </w:rPr>
        <w:t>81,1</w:t>
      </w:r>
      <w:r w:rsidRPr="00C2601C">
        <w:rPr>
          <w:sz w:val="26"/>
          <w:szCs w:val="26"/>
        </w:rPr>
        <w:t>% от плана</w:t>
      </w:r>
      <w:r w:rsidR="002F3B53" w:rsidRPr="00C2601C">
        <w:rPr>
          <w:sz w:val="26"/>
          <w:szCs w:val="26"/>
        </w:rPr>
        <w:t xml:space="preserve"> на отчетный период и </w:t>
      </w:r>
      <w:r w:rsidR="00C2601C" w:rsidRPr="00C2601C">
        <w:rPr>
          <w:sz w:val="26"/>
          <w:szCs w:val="26"/>
        </w:rPr>
        <w:t>64,6</w:t>
      </w:r>
      <w:r w:rsidR="00E2402B" w:rsidRPr="00C2601C">
        <w:rPr>
          <w:sz w:val="26"/>
          <w:szCs w:val="26"/>
        </w:rPr>
        <w:t>%</w:t>
      </w:r>
      <w:r w:rsidR="002F3B53" w:rsidRPr="00C2601C">
        <w:rPr>
          <w:sz w:val="26"/>
          <w:szCs w:val="26"/>
        </w:rPr>
        <w:t xml:space="preserve"> от годовых назначений</w:t>
      </w:r>
      <w:r w:rsidRPr="00C2601C">
        <w:rPr>
          <w:sz w:val="26"/>
          <w:szCs w:val="26"/>
        </w:rPr>
        <w:t xml:space="preserve">. </w:t>
      </w:r>
    </w:p>
    <w:p w:rsidR="00047679" w:rsidRPr="00666642" w:rsidRDefault="000C7F01" w:rsidP="00B2364B">
      <w:pPr>
        <w:ind w:firstLine="708"/>
        <w:jc w:val="both"/>
        <w:rPr>
          <w:sz w:val="26"/>
          <w:szCs w:val="26"/>
        </w:rPr>
      </w:pPr>
      <w:r w:rsidRPr="00666642">
        <w:rPr>
          <w:sz w:val="26"/>
          <w:szCs w:val="26"/>
        </w:rPr>
        <w:lastRenderedPageBreak/>
        <w:t>Анализ отклонений от соответствующего периода прошлого года и уточненного плана в разрезе разделов, подразделов расходов</w:t>
      </w:r>
      <w:r w:rsidRPr="00666642">
        <w:rPr>
          <w:sz w:val="28"/>
          <w:szCs w:val="28"/>
        </w:rPr>
        <w:t xml:space="preserve"> </w:t>
      </w:r>
      <w:r w:rsidRPr="00666642">
        <w:rPr>
          <w:sz w:val="26"/>
          <w:szCs w:val="26"/>
        </w:rPr>
        <w:t>бюджета приведён в приложении № </w:t>
      </w:r>
      <w:r w:rsidR="00BB6A30" w:rsidRPr="00666642">
        <w:rPr>
          <w:sz w:val="26"/>
          <w:szCs w:val="26"/>
        </w:rPr>
        <w:t>3</w:t>
      </w:r>
      <w:r w:rsidRPr="00666642">
        <w:rPr>
          <w:sz w:val="26"/>
          <w:szCs w:val="26"/>
        </w:rPr>
        <w:t xml:space="preserve"> к настоящему заключению.</w:t>
      </w:r>
    </w:p>
    <w:p w:rsidR="00A20B52" w:rsidRPr="00666642" w:rsidRDefault="00A20B52" w:rsidP="00B2364B">
      <w:pPr>
        <w:ind w:firstLine="708"/>
        <w:jc w:val="both"/>
        <w:rPr>
          <w:sz w:val="26"/>
          <w:szCs w:val="26"/>
        </w:rPr>
      </w:pPr>
    </w:p>
    <w:p w:rsidR="006A37F1" w:rsidRPr="00666642" w:rsidRDefault="006A37F1" w:rsidP="00B2364B">
      <w:pPr>
        <w:ind w:firstLine="708"/>
        <w:jc w:val="both"/>
        <w:rPr>
          <w:sz w:val="26"/>
          <w:szCs w:val="26"/>
        </w:rPr>
      </w:pPr>
      <w:r w:rsidRPr="00666642">
        <w:rPr>
          <w:sz w:val="26"/>
          <w:szCs w:val="26"/>
        </w:rPr>
        <w:t>На рисунке 1 представлен удельный вес исполнения</w:t>
      </w:r>
      <w:r w:rsidR="00511B18" w:rsidRPr="00666642">
        <w:rPr>
          <w:sz w:val="26"/>
          <w:szCs w:val="26"/>
        </w:rPr>
        <w:t xml:space="preserve"> бюджета за отчетный период </w:t>
      </w:r>
      <w:r w:rsidR="00C2601C" w:rsidRPr="00666642">
        <w:rPr>
          <w:sz w:val="26"/>
          <w:szCs w:val="26"/>
        </w:rPr>
        <w:t>2022</w:t>
      </w:r>
      <w:r w:rsidRPr="00666642">
        <w:rPr>
          <w:sz w:val="26"/>
          <w:szCs w:val="26"/>
        </w:rPr>
        <w:t xml:space="preserve"> года</w:t>
      </w:r>
      <w:r w:rsidR="009F01B9" w:rsidRPr="00666642">
        <w:rPr>
          <w:sz w:val="26"/>
          <w:szCs w:val="26"/>
        </w:rPr>
        <w:t xml:space="preserve"> в разрезе разделов</w:t>
      </w:r>
      <w:r w:rsidR="00410E89" w:rsidRPr="00666642">
        <w:rPr>
          <w:sz w:val="26"/>
          <w:szCs w:val="26"/>
        </w:rPr>
        <w:t>.</w:t>
      </w:r>
    </w:p>
    <w:p w:rsidR="00BB6A30" w:rsidRPr="009F3D21" w:rsidRDefault="00BB6A30" w:rsidP="00B2364B">
      <w:pPr>
        <w:ind w:firstLine="708"/>
        <w:jc w:val="both"/>
        <w:rPr>
          <w:sz w:val="26"/>
          <w:szCs w:val="26"/>
          <w:highlight w:val="yellow"/>
        </w:rPr>
      </w:pPr>
    </w:p>
    <w:p w:rsidR="00FC3C14" w:rsidRPr="009F3D21" w:rsidRDefault="00FC3C14" w:rsidP="00B2364B">
      <w:pPr>
        <w:ind w:firstLine="708"/>
        <w:jc w:val="both"/>
        <w:rPr>
          <w:sz w:val="26"/>
          <w:szCs w:val="26"/>
          <w:highlight w:val="yellow"/>
        </w:rPr>
      </w:pPr>
    </w:p>
    <w:p w:rsidR="00C2601C" w:rsidRDefault="00C2601C" w:rsidP="00511B18">
      <w:pPr>
        <w:jc w:val="center"/>
        <w:rPr>
          <w:sz w:val="26"/>
          <w:szCs w:val="26"/>
          <w:highlight w:val="yellow"/>
        </w:rPr>
      </w:pPr>
      <w:r>
        <w:rPr>
          <w:noProof/>
        </w:rPr>
        <w:drawing>
          <wp:inline distT="0" distB="0" distL="0" distR="0" wp14:anchorId="45656441" wp14:editId="30D5FEF3">
            <wp:extent cx="6120765" cy="366839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37F1" w:rsidRPr="00666642" w:rsidRDefault="006A37F1" w:rsidP="00511B18">
      <w:pPr>
        <w:jc w:val="center"/>
        <w:rPr>
          <w:sz w:val="26"/>
          <w:szCs w:val="26"/>
        </w:rPr>
      </w:pPr>
      <w:r w:rsidRPr="00666642">
        <w:rPr>
          <w:sz w:val="26"/>
          <w:szCs w:val="26"/>
        </w:rPr>
        <w:t>Рис. 1. Расходы местного бюджета в разрезе разделов (тыс.</w:t>
      </w:r>
      <w:r w:rsidR="00190D38" w:rsidRPr="00666642">
        <w:rPr>
          <w:sz w:val="26"/>
          <w:szCs w:val="26"/>
        </w:rPr>
        <w:t> </w:t>
      </w:r>
      <w:r w:rsidRPr="00666642">
        <w:rPr>
          <w:sz w:val="26"/>
          <w:szCs w:val="26"/>
        </w:rPr>
        <w:t>руб., %).</w:t>
      </w:r>
    </w:p>
    <w:p w:rsidR="00202134" w:rsidRPr="009F3D21" w:rsidRDefault="00202134" w:rsidP="00511B18">
      <w:pPr>
        <w:jc w:val="center"/>
        <w:rPr>
          <w:sz w:val="26"/>
          <w:szCs w:val="26"/>
          <w:highlight w:val="yellow"/>
        </w:rPr>
      </w:pPr>
    </w:p>
    <w:p w:rsidR="007F38F3" w:rsidRPr="00284250" w:rsidRDefault="00B9249B" w:rsidP="00B9249B">
      <w:pPr>
        <w:ind w:right="-2" w:firstLine="708"/>
        <w:jc w:val="both"/>
        <w:rPr>
          <w:sz w:val="26"/>
          <w:szCs w:val="26"/>
        </w:rPr>
      </w:pPr>
      <w:r w:rsidRPr="00284250">
        <w:rPr>
          <w:sz w:val="26"/>
          <w:szCs w:val="26"/>
        </w:rPr>
        <w:t xml:space="preserve">Наибольший удельный вес </w:t>
      </w:r>
      <w:r w:rsidR="007F38F3" w:rsidRPr="00284250">
        <w:rPr>
          <w:sz w:val="26"/>
          <w:szCs w:val="26"/>
        </w:rPr>
        <w:t xml:space="preserve">в расходах местного бюджета за </w:t>
      </w:r>
      <w:r w:rsidR="00BB6A30" w:rsidRPr="00284250">
        <w:rPr>
          <w:sz w:val="26"/>
          <w:szCs w:val="26"/>
        </w:rPr>
        <w:t>девять</w:t>
      </w:r>
      <w:r w:rsidR="00FC3C14" w:rsidRPr="00284250">
        <w:rPr>
          <w:sz w:val="26"/>
          <w:szCs w:val="26"/>
        </w:rPr>
        <w:t xml:space="preserve"> месяцев</w:t>
      </w:r>
      <w:r w:rsidR="00A111D4" w:rsidRPr="00284250">
        <w:rPr>
          <w:sz w:val="26"/>
          <w:szCs w:val="26"/>
        </w:rPr>
        <w:t xml:space="preserve"> </w:t>
      </w:r>
      <w:r w:rsidR="00666642" w:rsidRPr="00284250">
        <w:rPr>
          <w:sz w:val="26"/>
          <w:szCs w:val="26"/>
        </w:rPr>
        <w:t>2022</w:t>
      </w:r>
      <w:r w:rsidR="00A111D4" w:rsidRPr="00284250">
        <w:rPr>
          <w:sz w:val="26"/>
          <w:szCs w:val="26"/>
        </w:rPr>
        <w:t xml:space="preserve"> года</w:t>
      </w:r>
      <w:r w:rsidRPr="00284250">
        <w:rPr>
          <w:sz w:val="26"/>
          <w:szCs w:val="26"/>
        </w:rPr>
        <w:t xml:space="preserve"> занимают расходы по разделу</w:t>
      </w:r>
      <w:r w:rsidR="00845A1C" w:rsidRPr="00284250">
        <w:rPr>
          <w:sz w:val="26"/>
          <w:szCs w:val="26"/>
        </w:rPr>
        <w:t xml:space="preserve"> </w:t>
      </w:r>
      <w:r w:rsidR="00CB2E45" w:rsidRPr="00284250">
        <w:rPr>
          <w:sz w:val="26"/>
          <w:szCs w:val="26"/>
        </w:rPr>
        <w:t>0</w:t>
      </w:r>
      <w:r w:rsidR="00BB6A30" w:rsidRPr="00284250">
        <w:rPr>
          <w:sz w:val="26"/>
          <w:szCs w:val="26"/>
        </w:rPr>
        <w:t>1 «Общегосударственные вопросы</w:t>
      </w:r>
      <w:r w:rsidR="00CB2E45" w:rsidRPr="00284250">
        <w:rPr>
          <w:sz w:val="26"/>
          <w:szCs w:val="26"/>
        </w:rPr>
        <w:t>»</w:t>
      </w:r>
      <w:r w:rsidR="006835A7" w:rsidRPr="00284250">
        <w:rPr>
          <w:sz w:val="26"/>
          <w:szCs w:val="26"/>
        </w:rPr>
        <w:t xml:space="preserve"> -</w:t>
      </w:r>
      <w:r w:rsidR="002E3970" w:rsidRPr="00284250">
        <w:rPr>
          <w:sz w:val="26"/>
          <w:szCs w:val="26"/>
        </w:rPr>
        <w:t xml:space="preserve"> </w:t>
      </w:r>
      <w:r w:rsidR="00666642" w:rsidRPr="00284250">
        <w:rPr>
          <w:sz w:val="26"/>
          <w:szCs w:val="26"/>
        </w:rPr>
        <w:t>62,2</w:t>
      </w:r>
      <w:r w:rsidR="002E3970" w:rsidRPr="00284250">
        <w:rPr>
          <w:sz w:val="26"/>
          <w:szCs w:val="26"/>
        </w:rPr>
        <w:t>%</w:t>
      </w:r>
      <w:r w:rsidRPr="00284250">
        <w:rPr>
          <w:sz w:val="26"/>
          <w:szCs w:val="26"/>
        </w:rPr>
        <w:t xml:space="preserve"> </w:t>
      </w:r>
      <w:r w:rsidR="007F38F3" w:rsidRPr="00284250">
        <w:rPr>
          <w:sz w:val="26"/>
          <w:szCs w:val="26"/>
        </w:rPr>
        <w:t>от общей суммы расходов за отчетный период.</w:t>
      </w:r>
    </w:p>
    <w:p w:rsidR="00284250" w:rsidRDefault="007F38F3" w:rsidP="00B9249B">
      <w:pPr>
        <w:ind w:right="-2" w:firstLine="708"/>
        <w:jc w:val="both"/>
        <w:rPr>
          <w:sz w:val="26"/>
          <w:szCs w:val="26"/>
        </w:rPr>
      </w:pPr>
      <w:r w:rsidRPr="00284250">
        <w:rPr>
          <w:sz w:val="26"/>
          <w:szCs w:val="26"/>
        </w:rPr>
        <w:t xml:space="preserve">Расходы </w:t>
      </w:r>
      <w:r w:rsidR="00410E89" w:rsidRPr="00284250">
        <w:rPr>
          <w:sz w:val="26"/>
          <w:szCs w:val="26"/>
        </w:rPr>
        <w:t>по разделу</w:t>
      </w:r>
      <w:r w:rsidR="00845A1C" w:rsidRPr="00284250">
        <w:rPr>
          <w:sz w:val="26"/>
          <w:szCs w:val="26"/>
        </w:rPr>
        <w:t xml:space="preserve"> </w:t>
      </w:r>
      <w:r w:rsidR="00CB2E45" w:rsidRPr="00284250">
        <w:rPr>
          <w:sz w:val="26"/>
          <w:szCs w:val="26"/>
        </w:rPr>
        <w:t>0</w:t>
      </w:r>
      <w:r w:rsidR="00BB6A30" w:rsidRPr="00284250">
        <w:rPr>
          <w:sz w:val="26"/>
          <w:szCs w:val="26"/>
        </w:rPr>
        <w:t>5</w:t>
      </w:r>
      <w:r w:rsidR="00CB2E45" w:rsidRPr="00284250">
        <w:rPr>
          <w:sz w:val="26"/>
          <w:szCs w:val="26"/>
        </w:rPr>
        <w:t xml:space="preserve"> «</w:t>
      </w:r>
      <w:r w:rsidR="00560E87" w:rsidRPr="00284250">
        <w:rPr>
          <w:sz w:val="26"/>
          <w:szCs w:val="26"/>
        </w:rPr>
        <w:t>Жилищно-коммунальное хозяйство</w:t>
      </w:r>
      <w:r w:rsidR="00CB2E45" w:rsidRPr="00284250">
        <w:rPr>
          <w:sz w:val="26"/>
          <w:szCs w:val="26"/>
        </w:rPr>
        <w:t xml:space="preserve">» </w:t>
      </w:r>
      <w:r w:rsidRPr="00284250">
        <w:rPr>
          <w:sz w:val="26"/>
          <w:szCs w:val="26"/>
        </w:rPr>
        <w:t xml:space="preserve">составляют </w:t>
      </w:r>
      <w:r w:rsidR="00666642" w:rsidRPr="00284250">
        <w:rPr>
          <w:sz w:val="26"/>
          <w:szCs w:val="26"/>
        </w:rPr>
        <w:t>17,4</w:t>
      </w:r>
      <w:r w:rsidRPr="00284250">
        <w:rPr>
          <w:sz w:val="26"/>
          <w:szCs w:val="26"/>
        </w:rPr>
        <w:t>%</w:t>
      </w:r>
      <w:r w:rsidR="00B9249B" w:rsidRPr="00284250">
        <w:rPr>
          <w:sz w:val="26"/>
          <w:szCs w:val="26"/>
        </w:rPr>
        <w:t>,</w:t>
      </w:r>
      <w:r w:rsidR="00571531" w:rsidRPr="00284250">
        <w:rPr>
          <w:sz w:val="26"/>
          <w:szCs w:val="26"/>
        </w:rPr>
        <w:t xml:space="preserve"> по разделу 10 «Социальная политика» – </w:t>
      </w:r>
      <w:r w:rsidR="00560E87" w:rsidRPr="00284250">
        <w:rPr>
          <w:sz w:val="26"/>
          <w:szCs w:val="26"/>
        </w:rPr>
        <w:t>13,</w:t>
      </w:r>
      <w:r w:rsidR="00666642" w:rsidRPr="00284250">
        <w:rPr>
          <w:sz w:val="26"/>
          <w:szCs w:val="26"/>
        </w:rPr>
        <w:t>0</w:t>
      </w:r>
      <w:r w:rsidR="00571531" w:rsidRPr="00284250">
        <w:rPr>
          <w:sz w:val="26"/>
          <w:szCs w:val="26"/>
        </w:rPr>
        <w:t>%</w:t>
      </w:r>
      <w:r w:rsidR="00E2402B" w:rsidRPr="00284250">
        <w:rPr>
          <w:sz w:val="26"/>
          <w:szCs w:val="26"/>
        </w:rPr>
        <w:t>,</w:t>
      </w:r>
      <w:r w:rsidR="00186733" w:rsidRPr="00284250">
        <w:rPr>
          <w:sz w:val="26"/>
          <w:szCs w:val="26"/>
        </w:rPr>
        <w:t xml:space="preserve"> </w:t>
      </w:r>
      <w:r w:rsidR="00571531" w:rsidRPr="00284250">
        <w:rPr>
          <w:sz w:val="26"/>
          <w:szCs w:val="26"/>
        </w:rPr>
        <w:t>по разделу 04 «Национальная экономика»</w:t>
      </w:r>
      <w:r w:rsidR="005A72A0" w:rsidRPr="00284250">
        <w:rPr>
          <w:sz w:val="26"/>
          <w:szCs w:val="26"/>
        </w:rPr>
        <w:t xml:space="preserve"> </w:t>
      </w:r>
      <w:r w:rsidR="00571531" w:rsidRPr="00284250">
        <w:rPr>
          <w:sz w:val="26"/>
          <w:szCs w:val="26"/>
        </w:rPr>
        <w:t xml:space="preserve">- </w:t>
      </w:r>
      <w:r w:rsidR="00666642" w:rsidRPr="00284250">
        <w:rPr>
          <w:sz w:val="26"/>
          <w:szCs w:val="26"/>
        </w:rPr>
        <w:t>5,7</w:t>
      </w:r>
      <w:r w:rsidR="00284250">
        <w:rPr>
          <w:sz w:val="26"/>
          <w:szCs w:val="26"/>
        </w:rPr>
        <w:t>%.</w:t>
      </w:r>
    </w:p>
    <w:p w:rsidR="007F38F3" w:rsidRPr="00284250" w:rsidRDefault="00284250" w:rsidP="00B9249B">
      <w:pPr>
        <w:ind w:right="-2" w:firstLine="708"/>
        <w:jc w:val="both"/>
        <w:rPr>
          <w:sz w:val="26"/>
          <w:szCs w:val="26"/>
        </w:rPr>
      </w:pPr>
      <w:r w:rsidRPr="00284250">
        <w:rPr>
          <w:sz w:val="26"/>
          <w:szCs w:val="26"/>
        </w:rPr>
        <w:t>П</w:t>
      </w:r>
      <w:r w:rsidR="00CB2E45" w:rsidRPr="00284250">
        <w:rPr>
          <w:sz w:val="26"/>
          <w:szCs w:val="26"/>
        </w:rPr>
        <w:t>о раздел</w:t>
      </w:r>
      <w:r w:rsidRPr="00284250">
        <w:rPr>
          <w:sz w:val="26"/>
          <w:szCs w:val="26"/>
        </w:rPr>
        <w:t>ам</w:t>
      </w:r>
      <w:r w:rsidR="00CB2E45" w:rsidRPr="00284250">
        <w:rPr>
          <w:sz w:val="26"/>
          <w:szCs w:val="26"/>
        </w:rPr>
        <w:t xml:space="preserve"> </w:t>
      </w:r>
      <w:r w:rsidRPr="00284250">
        <w:rPr>
          <w:sz w:val="26"/>
          <w:szCs w:val="26"/>
        </w:rPr>
        <w:t xml:space="preserve">02 «Национальная оборона», </w:t>
      </w:r>
      <w:r w:rsidR="00CB2E45" w:rsidRPr="00284250">
        <w:rPr>
          <w:sz w:val="26"/>
          <w:szCs w:val="26"/>
        </w:rPr>
        <w:t>03 «Национальная безопасность и правоохранительная деятельность» -</w:t>
      </w:r>
      <w:r w:rsidR="00560E87" w:rsidRPr="00284250">
        <w:rPr>
          <w:sz w:val="26"/>
          <w:szCs w:val="26"/>
        </w:rPr>
        <w:t>0</w:t>
      </w:r>
      <w:r w:rsidRPr="00284250">
        <w:rPr>
          <w:sz w:val="26"/>
          <w:szCs w:val="26"/>
        </w:rPr>
        <w:t>,9</w:t>
      </w:r>
      <w:r w:rsidR="00CB2E45" w:rsidRPr="00284250">
        <w:rPr>
          <w:sz w:val="26"/>
          <w:szCs w:val="26"/>
        </w:rPr>
        <w:t>%</w:t>
      </w:r>
      <w:r w:rsidR="005A72A0" w:rsidRPr="00284250">
        <w:rPr>
          <w:sz w:val="26"/>
          <w:szCs w:val="26"/>
        </w:rPr>
        <w:t xml:space="preserve">, </w:t>
      </w:r>
      <w:r w:rsidRPr="00284250">
        <w:rPr>
          <w:sz w:val="26"/>
          <w:szCs w:val="26"/>
        </w:rPr>
        <w:t>11 «Физическая культура и спорт»</w:t>
      </w:r>
      <w:r w:rsidR="00543E65" w:rsidRPr="00284250">
        <w:rPr>
          <w:sz w:val="26"/>
          <w:szCs w:val="26"/>
        </w:rPr>
        <w:t xml:space="preserve"> </w:t>
      </w:r>
      <w:r w:rsidR="00FF25E0" w:rsidRPr="00284250">
        <w:rPr>
          <w:sz w:val="26"/>
          <w:szCs w:val="26"/>
        </w:rPr>
        <w:t>- 0</w:t>
      </w:r>
      <w:r w:rsidR="00560E87" w:rsidRPr="00284250">
        <w:rPr>
          <w:sz w:val="26"/>
          <w:szCs w:val="26"/>
        </w:rPr>
        <w:t>,</w:t>
      </w:r>
      <w:r w:rsidRPr="00284250">
        <w:rPr>
          <w:sz w:val="26"/>
          <w:szCs w:val="26"/>
        </w:rPr>
        <w:t>2</w:t>
      </w:r>
      <w:r w:rsidR="00FF25E0" w:rsidRPr="00284250">
        <w:rPr>
          <w:sz w:val="26"/>
          <w:szCs w:val="26"/>
        </w:rPr>
        <w:t>%</w:t>
      </w:r>
      <w:r w:rsidR="00543E65" w:rsidRPr="00284250">
        <w:rPr>
          <w:sz w:val="26"/>
          <w:szCs w:val="26"/>
        </w:rPr>
        <w:t xml:space="preserve"> </w:t>
      </w:r>
      <w:r w:rsidRPr="00284250">
        <w:rPr>
          <w:sz w:val="26"/>
          <w:szCs w:val="26"/>
        </w:rPr>
        <w:t>удельный вес расходов составляет менее 1,0% от общей суммы расходов за отчетный период</w:t>
      </w:r>
      <w:r w:rsidR="00FF25E0" w:rsidRPr="00284250">
        <w:rPr>
          <w:sz w:val="26"/>
          <w:szCs w:val="26"/>
        </w:rPr>
        <w:t>.</w:t>
      </w:r>
    </w:p>
    <w:p w:rsidR="00284250" w:rsidRPr="009F3D21" w:rsidRDefault="00284250" w:rsidP="00284250">
      <w:pPr>
        <w:ind w:firstLine="708"/>
        <w:jc w:val="both"/>
        <w:rPr>
          <w:sz w:val="26"/>
          <w:szCs w:val="26"/>
          <w:highlight w:val="yellow"/>
        </w:rPr>
      </w:pPr>
    </w:p>
    <w:p w:rsidR="000C7F01" w:rsidRPr="00284250" w:rsidRDefault="000C7F01" w:rsidP="00B2364B">
      <w:pPr>
        <w:ind w:firstLine="708"/>
        <w:jc w:val="both"/>
        <w:rPr>
          <w:sz w:val="26"/>
          <w:szCs w:val="26"/>
        </w:rPr>
      </w:pPr>
      <w:r w:rsidRPr="00284250">
        <w:rPr>
          <w:sz w:val="26"/>
          <w:szCs w:val="26"/>
        </w:rPr>
        <w:t xml:space="preserve">По разделу 01 </w:t>
      </w:r>
      <w:r w:rsidRPr="00284250">
        <w:rPr>
          <w:sz w:val="26"/>
          <w:szCs w:val="26"/>
          <w:u w:val="single"/>
        </w:rPr>
        <w:t>«Общегосударственные вопросы»</w:t>
      </w:r>
      <w:r w:rsidRPr="00284250">
        <w:rPr>
          <w:sz w:val="26"/>
          <w:szCs w:val="26"/>
        </w:rPr>
        <w:t xml:space="preserve"> бюджетные ассигнования исполнены в сумме </w:t>
      </w:r>
      <w:r w:rsidR="00284250" w:rsidRPr="00284250">
        <w:rPr>
          <w:sz w:val="26"/>
          <w:szCs w:val="26"/>
        </w:rPr>
        <w:t>11 813,2</w:t>
      </w:r>
      <w:r w:rsidRPr="00284250">
        <w:rPr>
          <w:sz w:val="26"/>
          <w:szCs w:val="26"/>
        </w:rPr>
        <w:t> тыс.</w:t>
      </w:r>
      <w:r w:rsidR="00244A54" w:rsidRPr="00284250">
        <w:rPr>
          <w:sz w:val="26"/>
          <w:szCs w:val="26"/>
        </w:rPr>
        <w:t> </w:t>
      </w:r>
      <w:r w:rsidRPr="00284250">
        <w:rPr>
          <w:sz w:val="26"/>
          <w:szCs w:val="26"/>
        </w:rPr>
        <w:t>руб</w:t>
      </w:r>
      <w:r w:rsidR="00B658C7" w:rsidRPr="00284250">
        <w:rPr>
          <w:sz w:val="26"/>
          <w:szCs w:val="26"/>
        </w:rPr>
        <w:t>.</w:t>
      </w:r>
      <w:r w:rsidRPr="00284250">
        <w:rPr>
          <w:sz w:val="26"/>
          <w:szCs w:val="26"/>
        </w:rPr>
        <w:t xml:space="preserve">, при плане </w:t>
      </w:r>
      <w:r w:rsidR="00284250" w:rsidRPr="00284250">
        <w:rPr>
          <w:sz w:val="26"/>
          <w:szCs w:val="26"/>
        </w:rPr>
        <w:t>13 836,3</w:t>
      </w:r>
      <w:r w:rsidRPr="00284250">
        <w:rPr>
          <w:sz w:val="26"/>
          <w:szCs w:val="26"/>
        </w:rPr>
        <w:t> тыс.</w:t>
      </w:r>
      <w:r w:rsidR="00244A54" w:rsidRPr="00284250">
        <w:rPr>
          <w:sz w:val="26"/>
          <w:szCs w:val="26"/>
        </w:rPr>
        <w:t> </w:t>
      </w:r>
      <w:r w:rsidRPr="00284250">
        <w:rPr>
          <w:sz w:val="26"/>
          <w:szCs w:val="26"/>
        </w:rPr>
        <w:t>руб</w:t>
      </w:r>
      <w:r w:rsidR="00B658C7" w:rsidRPr="00284250">
        <w:rPr>
          <w:sz w:val="26"/>
          <w:szCs w:val="26"/>
        </w:rPr>
        <w:t>.</w:t>
      </w:r>
      <w:r w:rsidRPr="00284250">
        <w:rPr>
          <w:sz w:val="26"/>
          <w:szCs w:val="26"/>
        </w:rPr>
        <w:t xml:space="preserve"> или </w:t>
      </w:r>
      <w:r w:rsidR="00284250" w:rsidRPr="00284250">
        <w:rPr>
          <w:sz w:val="26"/>
          <w:szCs w:val="26"/>
        </w:rPr>
        <w:t>85,4</w:t>
      </w:r>
      <w:r w:rsidRPr="00284250">
        <w:rPr>
          <w:sz w:val="26"/>
          <w:szCs w:val="26"/>
        </w:rPr>
        <w:t>% от плана</w:t>
      </w:r>
      <w:r w:rsidR="00333BB7" w:rsidRPr="00284250">
        <w:rPr>
          <w:sz w:val="26"/>
          <w:szCs w:val="26"/>
        </w:rPr>
        <w:t xml:space="preserve">, </w:t>
      </w:r>
      <w:r w:rsidR="00284250" w:rsidRPr="00284250">
        <w:rPr>
          <w:sz w:val="26"/>
          <w:szCs w:val="26"/>
        </w:rPr>
        <w:t>67,5</w:t>
      </w:r>
      <w:r w:rsidR="00333BB7" w:rsidRPr="00284250">
        <w:rPr>
          <w:sz w:val="26"/>
          <w:szCs w:val="26"/>
        </w:rPr>
        <w:t>% от годовых назначений</w:t>
      </w:r>
      <w:r w:rsidRPr="00284250">
        <w:rPr>
          <w:sz w:val="26"/>
          <w:szCs w:val="26"/>
        </w:rPr>
        <w:t>.</w:t>
      </w:r>
    </w:p>
    <w:p w:rsidR="000C7F01" w:rsidRPr="00284250" w:rsidRDefault="000C7F01" w:rsidP="00B2364B">
      <w:pPr>
        <w:ind w:firstLine="708"/>
        <w:jc w:val="both"/>
        <w:rPr>
          <w:sz w:val="26"/>
          <w:szCs w:val="26"/>
        </w:rPr>
      </w:pPr>
      <w:r w:rsidRPr="00284250">
        <w:rPr>
          <w:sz w:val="26"/>
          <w:szCs w:val="26"/>
        </w:rPr>
        <w:t>В таблице № </w:t>
      </w:r>
      <w:r w:rsidR="002B76EF" w:rsidRPr="00284250">
        <w:rPr>
          <w:sz w:val="26"/>
          <w:szCs w:val="26"/>
        </w:rPr>
        <w:t>3</w:t>
      </w:r>
      <w:r w:rsidRPr="00284250">
        <w:rPr>
          <w:sz w:val="26"/>
          <w:szCs w:val="26"/>
        </w:rPr>
        <w:t xml:space="preserve"> расходы по разделу 01 «Общегосударственные вопросы» приведены в разрезе подразделов:</w:t>
      </w:r>
    </w:p>
    <w:p w:rsidR="006F7FDF" w:rsidRPr="00284250" w:rsidRDefault="006F7FDF" w:rsidP="00B2364B">
      <w:pPr>
        <w:jc w:val="right"/>
        <w:rPr>
          <w:sz w:val="20"/>
          <w:szCs w:val="20"/>
        </w:rPr>
      </w:pPr>
    </w:p>
    <w:p w:rsidR="00A828D4" w:rsidRDefault="00A828D4" w:rsidP="00B2364B">
      <w:pPr>
        <w:jc w:val="right"/>
        <w:rPr>
          <w:sz w:val="20"/>
          <w:szCs w:val="20"/>
        </w:rPr>
      </w:pPr>
    </w:p>
    <w:p w:rsidR="00A828D4" w:rsidRDefault="00A828D4" w:rsidP="00B2364B">
      <w:pPr>
        <w:jc w:val="right"/>
        <w:rPr>
          <w:sz w:val="20"/>
          <w:szCs w:val="20"/>
        </w:rPr>
      </w:pPr>
    </w:p>
    <w:p w:rsidR="00A828D4" w:rsidRDefault="00A828D4" w:rsidP="00B2364B">
      <w:pPr>
        <w:jc w:val="right"/>
        <w:rPr>
          <w:sz w:val="20"/>
          <w:szCs w:val="20"/>
        </w:rPr>
      </w:pPr>
    </w:p>
    <w:p w:rsidR="00A828D4" w:rsidRDefault="00A828D4" w:rsidP="00B2364B">
      <w:pPr>
        <w:jc w:val="right"/>
        <w:rPr>
          <w:sz w:val="20"/>
          <w:szCs w:val="20"/>
        </w:rPr>
      </w:pPr>
    </w:p>
    <w:p w:rsidR="000C7F01" w:rsidRPr="00284250" w:rsidRDefault="002B76EF" w:rsidP="00B2364B">
      <w:pPr>
        <w:jc w:val="right"/>
        <w:rPr>
          <w:sz w:val="20"/>
          <w:szCs w:val="20"/>
        </w:rPr>
      </w:pPr>
      <w:r w:rsidRPr="00284250">
        <w:rPr>
          <w:sz w:val="20"/>
          <w:szCs w:val="20"/>
        </w:rPr>
        <w:t>Таблица № 3</w:t>
      </w:r>
      <w:r w:rsidR="000C7F01" w:rsidRPr="00284250">
        <w:rPr>
          <w:sz w:val="20"/>
          <w:szCs w:val="20"/>
        </w:rPr>
        <w:t xml:space="preserve"> (</w:t>
      </w:r>
      <w:r w:rsidR="006C165E" w:rsidRPr="00284250">
        <w:rPr>
          <w:sz w:val="20"/>
          <w:szCs w:val="20"/>
        </w:rPr>
        <w:t>тыс.</w:t>
      </w:r>
      <w:r w:rsidR="00CC513F" w:rsidRPr="00284250">
        <w:rPr>
          <w:sz w:val="20"/>
          <w:szCs w:val="20"/>
        </w:rPr>
        <w:t> </w:t>
      </w:r>
      <w:r w:rsidR="000C7F01" w:rsidRPr="00284250">
        <w:rPr>
          <w:sz w:val="20"/>
          <w:szCs w:val="20"/>
        </w:rPr>
        <w:t>руб</w:t>
      </w:r>
      <w:r w:rsidR="00E12E5A" w:rsidRPr="00284250">
        <w:rPr>
          <w:sz w:val="20"/>
          <w:szCs w:val="20"/>
        </w:rPr>
        <w:t>.</w:t>
      </w:r>
      <w:r w:rsidR="000C7F01" w:rsidRPr="00284250">
        <w:rPr>
          <w:sz w:val="20"/>
          <w:szCs w:val="20"/>
        </w:rPr>
        <w:t>)</w:t>
      </w:r>
    </w:p>
    <w:bookmarkStart w:id="2" w:name="_MON_1698144664"/>
    <w:bookmarkEnd w:id="2"/>
    <w:p w:rsidR="00560E87" w:rsidRPr="009F3D21" w:rsidRDefault="00B664CA" w:rsidP="00B2364B">
      <w:pPr>
        <w:jc w:val="right"/>
        <w:rPr>
          <w:sz w:val="20"/>
          <w:szCs w:val="20"/>
          <w:highlight w:val="yellow"/>
        </w:rPr>
      </w:pPr>
      <w:r w:rsidRPr="00711912">
        <w:rPr>
          <w:sz w:val="20"/>
          <w:szCs w:val="20"/>
        </w:rPr>
        <w:object w:dxaOrig="8501" w:dyaOrig="5062">
          <v:shape id="_x0000_i1027" type="#_x0000_t75" style="width:482.25pt;height:243.7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xcel.Sheet.8" ShapeID="_x0000_i1027" DrawAspect="Content" ObjectID="_1728889093" r:id="rId15"/>
        </w:object>
      </w:r>
    </w:p>
    <w:p w:rsidR="000C7F01" w:rsidRPr="009F3D21" w:rsidRDefault="000C7F01" w:rsidP="002078BD">
      <w:pPr>
        <w:jc w:val="both"/>
        <w:rPr>
          <w:sz w:val="20"/>
          <w:szCs w:val="20"/>
          <w:highlight w:val="yellow"/>
        </w:rPr>
      </w:pPr>
    </w:p>
    <w:p w:rsidR="00741CAA" w:rsidRPr="00FE0D2D" w:rsidRDefault="000C7F01" w:rsidP="00741CAA">
      <w:pPr>
        <w:ind w:firstLine="708"/>
        <w:jc w:val="both"/>
        <w:rPr>
          <w:sz w:val="20"/>
          <w:szCs w:val="20"/>
        </w:rPr>
      </w:pPr>
      <w:r w:rsidRPr="00FE0D2D">
        <w:rPr>
          <w:sz w:val="26"/>
          <w:szCs w:val="26"/>
        </w:rPr>
        <w:t>В разрезе кодов КОСГУ расходы по разделу 01 «Общегосударственные вопросы» представлены в таблице № </w:t>
      </w:r>
      <w:r w:rsidR="002B76EF" w:rsidRPr="00FE0D2D">
        <w:rPr>
          <w:sz w:val="26"/>
          <w:szCs w:val="26"/>
        </w:rPr>
        <w:t>4</w:t>
      </w:r>
      <w:r w:rsidRPr="00FE0D2D">
        <w:rPr>
          <w:sz w:val="26"/>
          <w:szCs w:val="26"/>
        </w:rPr>
        <w:t>:</w:t>
      </w:r>
    </w:p>
    <w:p w:rsidR="00357CDE" w:rsidRPr="00AA59D0" w:rsidRDefault="000C7F01" w:rsidP="00741CAA">
      <w:pPr>
        <w:jc w:val="right"/>
        <w:rPr>
          <w:sz w:val="26"/>
          <w:szCs w:val="26"/>
        </w:rPr>
      </w:pPr>
      <w:r w:rsidRPr="00AA59D0">
        <w:rPr>
          <w:sz w:val="20"/>
          <w:szCs w:val="20"/>
        </w:rPr>
        <w:t>Таблица № </w:t>
      </w:r>
      <w:r w:rsidR="002B76EF" w:rsidRPr="00AA59D0">
        <w:rPr>
          <w:sz w:val="20"/>
          <w:szCs w:val="20"/>
        </w:rPr>
        <w:t>4</w:t>
      </w:r>
      <w:r w:rsidR="00F07193" w:rsidRPr="00AA59D0">
        <w:rPr>
          <w:sz w:val="20"/>
          <w:szCs w:val="20"/>
        </w:rPr>
        <w:t xml:space="preserve"> (тыс.</w:t>
      </w:r>
      <w:r w:rsidR="004C5EB6" w:rsidRPr="00AA59D0">
        <w:rPr>
          <w:sz w:val="20"/>
          <w:szCs w:val="20"/>
        </w:rPr>
        <w:t xml:space="preserve"> </w:t>
      </w:r>
      <w:r w:rsidRPr="00AA59D0">
        <w:rPr>
          <w:sz w:val="20"/>
          <w:szCs w:val="20"/>
        </w:rPr>
        <w:t>руб</w:t>
      </w:r>
      <w:r w:rsidR="00E12E5A" w:rsidRPr="00AA59D0">
        <w:rPr>
          <w:sz w:val="20"/>
          <w:szCs w:val="20"/>
        </w:rPr>
        <w:t>.</w:t>
      </w:r>
      <w:r w:rsidRPr="00AA59D0">
        <w:rPr>
          <w:sz w:val="20"/>
          <w:szCs w:val="20"/>
        </w:rPr>
        <w:t>)</w:t>
      </w:r>
      <w:bookmarkStart w:id="3" w:name="_MON_1698146711"/>
      <w:bookmarkEnd w:id="3"/>
      <w:r w:rsidR="00AA59D0" w:rsidRPr="00AA59D0">
        <w:rPr>
          <w:sz w:val="26"/>
          <w:szCs w:val="26"/>
        </w:rPr>
        <w:object w:dxaOrig="9923" w:dyaOrig="6101">
          <v:shape id="_x0000_i1028" type="#_x0000_t75" style="width:486pt;height:271.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xcel.Sheet.12" ShapeID="_x0000_i1028" DrawAspect="Content" ObjectID="_1728889094" r:id="rId17"/>
        </w:object>
      </w:r>
    </w:p>
    <w:p w:rsidR="0003328A" w:rsidRDefault="0003328A" w:rsidP="0003328A">
      <w:pPr>
        <w:autoSpaceDE w:val="0"/>
        <w:autoSpaceDN w:val="0"/>
        <w:adjustRightInd w:val="0"/>
        <w:ind w:firstLine="709"/>
        <w:jc w:val="both"/>
        <w:rPr>
          <w:sz w:val="26"/>
          <w:szCs w:val="26"/>
        </w:rPr>
      </w:pPr>
      <w:r w:rsidRPr="0003328A">
        <w:rPr>
          <w:rFonts w:cs="Calibri"/>
          <w:sz w:val="26"/>
          <w:szCs w:val="26"/>
        </w:rPr>
        <w:t xml:space="preserve">По информации, представленной в </w:t>
      </w:r>
      <w:r w:rsidR="00DC7E72" w:rsidRPr="0003328A">
        <w:rPr>
          <w:rFonts w:cs="Calibri"/>
          <w:sz w:val="26"/>
          <w:szCs w:val="26"/>
        </w:rPr>
        <w:t xml:space="preserve">пояснительной записке, </w:t>
      </w:r>
      <w:r w:rsidRPr="0003328A">
        <w:rPr>
          <w:sz w:val="26"/>
          <w:szCs w:val="26"/>
        </w:rPr>
        <w:t>средства используются по фактически произведенным расходам, на приобретение материальных</w:t>
      </w:r>
      <w:r w:rsidRPr="00221566">
        <w:rPr>
          <w:sz w:val="26"/>
          <w:szCs w:val="26"/>
        </w:rPr>
        <w:t xml:space="preserve"> запасов и основных средств, не освоены в полном объеме, так как приобретаются по фактической потребности.</w:t>
      </w:r>
    </w:p>
    <w:p w:rsidR="00BE4E7C" w:rsidRPr="00691323" w:rsidRDefault="00BE4E7C" w:rsidP="00432450">
      <w:pPr>
        <w:tabs>
          <w:tab w:val="left" w:pos="120"/>
          <w:tab w:val="left" w:pos="9600"/>
        </w:tabs>
        <w:ind w:firstLine="709"/>
        <w:jc w:val="both"/>
        <w:rPr>
          <w:sz w:val="26"/>
          <w:szCs w:val="26"/>
        </w:rPr>
      </w:pPr>
      <w:r w:rsidRPr="00691323">
        <w:rPr>
          <w:sz w:val="26"/>
          <w:szCs w:val="26"/>
        </w:rPr>
        <w:t xml:space="preserve">По данному разделу кассовое исполнение расходов относительно соответствующего периода прошлого года </w:t>
      </w:r>
      <w:r w:rsidR="00616165" w:rsidRPr="00691323">
        <w:rPr>
          <w:sz w:val="26"/>
          <w:szCs w:val="26"/>
        </w:rPr>
        <w:t>у</w:t>
      </w:r>
      <w:r w:rsidR="002231AB" w:rsidRPr="00691323">
        <w:rPr>
          <w:sz w:val="26"/>
          <w:szCs w:val="26"/>
        </w:rPr>
        <w:t xml:space="preserve">величилось на </w:t>
      </w:r>
      <w:r w:rsidR="00691323" w:rsidRPr="00691323">
        <w:rPr>
          <w:sz w:val="26"/>
          <w:szCs w:val="26"/>
        </w:rPr>
        <w:t>1 223,2</w:t>
      </w:r>
      <w:r w:rsidR="002231AB" w:rsidRPr="00691323">
        <w:rPr>
          <w:sz w:val="26"/>
          <w:szCs w:val="26"/>
        </w:rPr>
        <w:t> тыс. руб.</w:t>
      </w:r>
      <w:r w:rsidR="00000DF6" w:rsidRPr="00691323">
        <w:rPr>
          <w:sz w:val="26"/>
          <w:szCs w:val="26"/>
        </w:rPr>
        <w:t xml:space="preserve"> (на </w:t>
      </w:r>
      <w:r w:rsidR="00691323" w:rsidRPr="00691323">
        <w:rPr>
          <w:sz w:val="26"/>
          <w:szCs w:val="26"/>
        </w:rPr>
        <w:t>11,6</w:t>
      </w:r>
      <w:r w:rsidR="00000DF6" w:rsidRPr="00691323">
        <w:rPr>
          <w:sz w:val="26"/>
          <w:szCs w:val="26"/>
        </w:rPr>
        <w:t>%).</w:t>
      </w:r>
    </w:p>
    <w:p w:rsidR="003B224D" w:rsidRPr="009F3D21" w:rsidRDefault="003B224D" w:rsidP="00B2364B">
      <w:pPr>
        <w:ind w:firstLine="709"/>
        <w:jc w:val="both"/>
        <w:rPr>
          <w:sz w:val="26"/>
          <w:szCs w:val="26"/>
          <w:highlight w:val="yellow"/>
        </w:rPr>
      </w:pPr>
    </w:p>
    <w:p w:rsidR="000C7F01" w:rsidRPr="0003328A" w:rsidRDefault="000C7F01" w:rsidP="00B2364B">
      <w:pPr>
        <w:ind w:firstLine="709"/>
        <w:jc w:val="both"/>
        <w:rPr>
          <w:sz w:val="26"/>
          <w:szCs w:val="26"/>
        </w:rPr>
      </w:pPr>
      <w:r w:rsidRPr="0003328A">
        <w:rPr>
          <w:sz w:val="26"/>
          <w:szCs w:val="26"/>
        </w:rPr>
        <w:lastRenderedPageBreak/>
        <w:t xml:space="preserve">Расходы по разделу </w:t>
      </w:r>
      <w:r w:rsidRPr="0003328A">
        <w:rPr>
          <w:sz w:val="26"/>
          <w:szCs w:val="26"/>
          <w:u w:val="single"/>
        </w:rPr>
        <w:t>02 «Национальная оборона»</w:t>
      </w:r>
      <w:r w:rsidRPr="0003328A">
        <w:rPr>
          <w:sz w:val="26"/>
          <w:szCs w:val="26"/>
        </w:rPr>
        <w:t xml:space="preserve"> на</w:t>
      </w:r>
      <w:r w:rsidRPr="0003328A">
        <w:rPr>
          <w:b/>
          <w:bCs/>
          <w:sz w:val="26"/>
          <w:szCs w:val="26"/>
        </w:rPr>
        <w:t xml:space="preserve"> </w:t>
      </w:r>
      <w:r w:rsidRPr="0003328A">
        <w:rPr>
          <w:sz w:val="26"/>
          <w:szCs w:val="26"/>
        </w:rPr>
        <w:t>осуществление</w:t>
      </w:r>
      <w:r w:rsidR="0003328A" w:rsidRPr="0003328A">
        <w:rPr>
          <w:sz w:val="26"/>
          <w:szCs w:val="26"/>
        </w:rPr>
        <w:t xml:space="preserve"> первичного</w:t>
      </w:r>
      <w:r w:rsidRPr="0003328A">
        <w:rPr>
          <w:sz w:val="26"/>
          <w:szCs w:val="26"/>
        </w:rPr>
        <w:t xml:space="preserve"> воинского учета </w:t>
      </w:r>
      <w:r w:rsidR="0003328A" w:rsidRPr="0003328A">
        <w:rPr>
          <w:sz w:val="26"/>
          <w:szCs w:val="26"/>
        </w:rPr>
        <w:t>органами местного самоуправления поселений, муниципальных и городских округов</w:t>
      </w:r>
      <w:r w:rsidRPr="0003328A">
        <w:rPr>
          <w:sz w:val="26"/>
          <w:szCs w:val="26"/>
        </w:rPr>
        <w:t>, на отчетный период запланирован</w:t>
      </w:r>
      <w:r w:rsidR="00ED0B89" w:rsidRPr="0003328A">
        <w:rPr>
          <w:sz w:val="26"/>
          <w:szCs w:val="26"/>
        </w:rPr>
        <w:t>ы</w:t>
      </w:r>
      <w:r w:rsidRPr="0003328A">
        <w:rPr>
          <w:sz w:val="26"/>
          <w:szCs w:val="26"/>
        </w:rPr>
        <w:t xml:space="preserve"> </w:t>
      </w:r>
      <w:r w:rsidR="00000DF6" w:rsidRPr="0003328A">
        <w:rPr>
          <w:sz w:val="26"/>
          <w:szCs w:val="26"/>
        </w:rPr>
        <w:t xml:space="preserve">в </w:t>
      </w:r>
      <w:r w:rsidR="00ED0B89" w:rsidRPr="0003328A">
        <w:rPr>
          <w:sz w:val="26"/>
          <w:szCs w:val="26"/>
        </w:rPr>
        <w:t xml:space="preserve">объеме </w:t>
      </w:r>
      <w:r w:rsidR="0003328A" w:rsidRPr="0003328A">
        <w:rPr>
          <w:sz w:val="26"/>
          <w:szCs w:val="26"/>
        </w:rPr>
        <w:t>131,7</w:t>
      </w:r>
      <w:r w:rsidRPr="0003328A">
        <w:rPr>
          <w:sz w:val="26"/>
          <w:szCs w:val="26"/>
        </w:rPr>
        <w:t> тыс.</w:t>
      </w:r>
      <w:r w:rsidR="00F20241" w:rsidRPr="0003328A">
        <w:rPr>
          <w:sz w:val="26"/>
          <w:szCs w:val="26"/>
        </w:rPr>
        <w:t xml:space="preserve"> </w:t>
      </w:r>
      <w:r w:rsidRPr="0003328A">
        <w:rPr>
          <w:sz w:val="26"/>
          <w:szCs w:val="26"/>
        </w:rPr>
        <w:t>руб</w:t>
      </w:r>
      <w:r w:rsidR="00107709" w:rsidRPr="0003328A">
        <w:rPr>
          <w:sz w:val="26"/>
          <w:szCs w:val="26"/>
        </w:rPr>
        <w:t>.</w:t>
      </w:r>
      <w:r w:rsidRPr="0003328A">
        <w:rPr>
          <w:sz w:val="26"/>
          <w:szCs w:val="26"/>
        </w:rPr>
        <w:t>, фактическ</w:t>
      </w:r>
      <w:r w:rsidR="00646BB8" w:rsidRPr="0003328A">
        <w:rPr>
          <w:sz w:val="26"/>
          <w:szCs w:val="26"/>
        </w:rPr>
        <w:t>и бюджетные средства</w:t>
      </w:r>
      <w:r w:rsidR="001A442E" w:rsidRPr="0003328A">
        <w:rPr>
          <w:sz w:val="26"/>
          <w:szCs w:val="26"/>
        </w:rPr>
        <w:t xml:space="preserve"> </w:t>
      </w:r>
      <w:r w:rsidR="00646BB8" w:rsidRPr="0003328A">
        <w:rPr>
          <w:sz w:val="26"/>
          <w:szCs w:val="26"/>
        </w:rPr>
        <w:t>освоены</w:t>
      </w:r>
      <w:r w:rsidR="00F20241" w:rsidRPr="0003328A">
        <w:rPr>
          <w:sz w:val="26"/>
          <w:szCs w:val="26"/>
        </w:rPr>
        <w:t xml:space="preserve"> в сумме </w:t>
      </w:r>
      <w:r w:rsidR="0003328A" w:rsidRPr="0003328A">
        <w:rPr>
          <w:sz w:val="26"/>
          <w:szCs w:val="26"/>
        </w:rPr>
        <w:t>111,2</w:t>
      </w:r>
      <w:r w:rsidR="00F20241" w:rsidRPr="0003328A">
        <w:rPr>
          <w:sz w:val="26"/>
          <w:szCs w:val="26"/>
        </w:rPr>
        <w:t> тыс. руб.</w:t>
      </w:r>
      <w:r w:rsidR="00ED0B89" w:rsidRPr="0003328A">
        <w:rPr>
          <w:sz w:val="26"/>
          <w:szCs w:val="26"/>
        </w:rPr>
        <w:t xml:space="preserve"> </w:t>
      </w:r>
      <w:r w:rsidR="005B1410" w:rsidRPr="0003328A">
        <w:rPr>
          <w:sz w:val="26"/>
          <w:szCs w:val="26"/>
        </w:rPr>
        <w:t xml:space="preserve">или на </w:t>
      </w:r>
      <w:r w:rsidR="0003328A" w:rsidRPr="0003328A">
        <w:rPr>
          <w:sz w:val="26"/>
          <w:szCs w:val="26"/>
        </w:rPr>
        <w:t>84,4</w:t>
      </w:r>
      <w:r w:rsidR="005B1410" w:rsidRPr="0003328A">
        <w:rPr>
          <w:sz w:val="26"/>
          <w:szCs w:val="26"/>
        </w:rPr>
        <w:t>%</w:t>
      </w:r>
      <w:r w:rsidR="00000DF6" w:rsidRPr="0003328A">
        <w:rPr>
          <w:sz w:val="26"/>
          <w:szCs w:val="26"/>
        </w:rPr>
        <w:t xml:space="preserve"> от плана на отчетный период и </w:t>
      </w:r>
      <w:r w:rsidR="0003328A" w:rsidRPr="0003328A">
        <w:rPr>
          <w:sz w:val="26"/>
          <w:szCs w:val="26"/>
        </w:rPr>
        <w:t>59,1</w:t>
      </w:r>
      <w:r w:rsidR="00A82D1D" w:rsidRPr="0003328A">
        <w:rPr>
          <w:sz w:val="26"/>
          <w:szCs w:val="26"/>
        </w:rPr>
        <w:t xml:space="preserve">% </w:t>
      </w:r>
      <w:r w:rsidR="00000DF6" w:rsidRPr="0003328A">
        <w:rPr>
          <w:sz w:val="26"/>
          <w:szCs w:val="26"/>
        </w:rPr>
        <w:t>от годовых назначений</w:t>
      </w:r>
      <w:r w:rsidR="005B1410" w:rsidRPr="0003328A">
        <w:rPr>
          <w:sz w:val="26"/>
          <w:szCs w:val="26"/>
        </w:rPr>
        <w:t xml:space="preserve">. </w:t>
      </w:r>
      <w:r w:rsidR="00ED0B89" w:rsidRPr="0003328A">
        <w:rPr>
          <w:sz w:val="26"/>
          <w:szCs w:val="26"/>
        </w:rPr>
        <w:t xml:space="preserve">Субвенция из окружного бюджета на осуществление воинского учета поступила в местный бюджет в объеме </w:t>
      </w:r>
      <w:r w:rsidR="0003328A" w:rsidRPr="0003328A">
        <w:rPr>
          <w:sz w:val="26"/>
          <w:szCs w:val="26"/>
        </w:rPr>
        <w:t>111,2</w:t>
      </w:r>
      <w:r w:rsidR="00ED0B89" w:rsidRPr="0003328A">
        <w:rPr>
          <w:sz w:val="26"/>
          <w:szCs w:val="26"/>
        </w:rPr>
        <w:t> тыс. руб.</w:t>
      </w:r>
    </w:p>
    <w:p w:rsidR="00077B29" w:rsidRPr="00C35501" w:rsidRDefault="0003328A" w:rsidP="00B2364B">
      <w:pPr>
        <w:ind w:firstLine="709"/>
        <w:jc w:val="both"/>
        <w:rPr>
          <w:sz w:val="26"/>
          <w:szCs w:val="26"/>
        </w:rPr>
      </w:pPr>
      <w:r w:rsidRPr="00C35501">
        <w:rPr>
          <w:sz w:val="26"/>
          <w:szCs w:val="26"/>
        </w:rPr>
        <w:t>Согласно</w:t>
      </w:r>
      <w:r w:rsidR="001A442E" w:rsidRPr="00C35501">
        <w:rPr>
          <w:sz w:val="26"/>
          <w:szCs w:val="26"/>
        </w:rPr>
        <w:t xml:space="preserve"> пояснительной записке</w:t>
      </w:r>
      <w:r w:rsidRPr="00C35501">
        <w:rPr>
          <w:sz w:val="26"/>
          <w:szCs w:val="26"/>
        </w:rPr>
        <w:t>, средства не освоены в полном объеме,</w:t>
      </w:r>
      <w:r w:rsidR="00C35501" w:rsidRPr="00C35501">
        <w:rPr>
          <w:sz w:val="26"/>
          <w:szCs w:val="26"/>
        </w:rPr>
        <w:t xml:space="preserve"> так как работник находился в отпуске</w:t>
      </w:r>
      <w:r w:rsidR="005B1410" w:rsidRPr="00C35501">
        <w:rPr>
          <w:sz w:val="26"/>
          <w:szCs w:val="26"/>
        </w:rPr>
        <w:t xml:space="preserve">. </w:t>
      </w:r>
    </w:p>
    <w:p w:rsidR="00680EB7" w:rsidRPr="0003328A" w:rsidRDefault="00212D92" w:rsidP="00B2364B">
      <w:pPr>
        <w:ind w:firstLine="709"/>
        <w:jc w:val="both"/>
        <w:rPr>
          <w:sz w:val="26"/>
          <w:szCs w:val="26"/>
        </w:rPr>
      </w:pPr>
      <w:r w:rsidRPr="00C35501">
        <w:rPr>
          <w:sz w:val="26"/>
          <w:szCs w:val="26"/>
        </w:rPr>
        <w:t>Кассовое исполнение расходов относительно</w:t>
      </w:r>
      <w:r w:rsidRPr="0003328A">
        <w:rPr>
          <w:sz w:val="26"/>
          <w:szCs w:val="26"/>
        </w:rPr>
        <w:t xml:space="preserve"> аналогичного периода</w:t>
      </w:r>
      <w:r w:rsidR="00680EB7" w:rsidRPr="0003328A">
        <w:rPr>
          <w:sz w:val="26"/>
          <w:szCs w:val="26"/>
        </w:rPr>
        <w:t xml:space="preserve"> </w:t>
      </w:r>
      <w:r w:rsidRPr="0003328A">
        <w:rPr>
          <w:sz w:val="26"/>
          <w:szCs w:val="26"/>
        </w:rPr>
        <w:t>прошлого</w:t>
      </w:r>
      <w:r w:rsidR="00680EB7" w:rsidRPr="0003328A">
        <w:rPr>
          <w:sz w:val="26"/>
          <w:szCs w:val="26"/>
        </w:rPr>
        <w:t xml:space="preserve"> года </w:t>
      </w:r>
      <w:r w:rsidR="0003328A" w:rsidRPr="0003328A">
        <w:rPr>
          <w:sz w:val="26"/>
          <w:szCs w:val="26"/>
        </w:rPr>
        <w:t>уменьшилось</w:t>
      </w:r>
      <w:r w:rsidRPr="0003328A">
        <w:rPr>
          <w:sz w:val="26"/>
          <w:szCs w:val="26"/>
        </w:rPr>
        <w:t xml:space="preserve"> на сумму </w:t>
      </w:r>
      <w:r w:rsidR="0003328A" w:rsidRPr="0003328A">
        <w:rPr>
          <w:sz w:val="26"/>
          <w:szCs w:val="26"/>
        </w:rPr>
        <w:t>4,8</w:t>
      </w:r>
      <w:r w:rsidR="00090F37" w:rsidRPr="0003328A">
        <w:rPr>
          <w:sz w:val="26"/>
          <w:szCs w:val="26"/>
        </w:rPr>
        <w:t> </w:t>
      </w:r>
      <w:r w:rsidR="00ED0B89" w:rsidRPr="0003328A">
        <w:rPr>
          <w:sz w:val="26"/>
          <w:szCs w:val="26"/>
        </w:rPr>
        <w:t>тыс. руб.</w:t>
      </w:r>
      <w:r w:rsidR="00C302D2" w:rsidRPr="0003328A">
        <w:rPr>
          <w:sz w:val="26"/>
          <w:szCs w:val="26"/>
        </w:rPr>
        <w:t xml:space="preserve"> или на </w:t>
      </w:r>
      <w:r w:rsidR="0003328A" w:rsidRPr="0003328A">
        <w:rPr>
          <w:sz w:val="26"/>
          <w:szCs w:val="26"/>
        </w:rPr>
        <w:t>4,1</w:t>
      </w:r>
      <w:r w:rsidR="00C302D2" w:rsidRPr="0003328A">
        <w:rPr>
          <w:sz w:val="26"/>
          <w:szCs w:val="26"/>
        </w:rPr>
        <w:t>%.</w:t>
      </w:r>
    </w:p>
    <w:p w:rsidR="00ED0B89" w:rsidRPr="009F3D21" w:rsidRDefault="00ED0B89" w:rsidP="00B2364B">
      <w:pPr>
        <w:ind w:firstLine="709"/>
        <w:jc w:val="both"/>
        <w:rPr>
          <w:sz w:val="26"/>
          <w:szCs w:val="26"/>
          <w:highlight w:val="yellow"/>
        </w:rPr>
      </w:pPr>
    </w:p>
    <w:p w:rsidR="00F20241" w:rsidRPr="00C35501" w:rsidRDefault="00E85847" w:rsidP="00F20241">
      <w:pPr>
        <w:ind w:firstLine="708"/>
        <w:jc w:val="both"/>
        <w:rPr>
          <w:sz w:val="26"/>
          <w:szCs w:val="26"/>
        </w:rPr>
      </w:pPr>
      <w:r w:rsidRPr="00C35501">
        <w:rPr>
          <w:sz w:val="26"/>
          <w:szCs w:val="26"/>
        </w:rPr>
        <w:t xml:space="preserve">Расходы по разделу </w:t>
      </w:r>
      <w:r w:rsidRPr="00C35501">
        <w:rPr>
          <w:sz w:val="26"/>
          <w:szCs w:val="26"/>
          <w:u w:val="single"/>
        </w:rPr>
        <w:t>03 «Национальная безопасность и правоохранительная деятельность»</w:t>
      </w:r>
      <w:r w:rsidRPr="00C35501">
        <w:rPr>
          <w:b/>
          <w:sz w:val="26"/>
          <w:szCs w:val="26"/>
        </w:rPr>
        <w:t xml:space="preserve"> </w:t>
      </w:r>
      <w:r w:rsidRPr="00C35501">
        <w:rPr>
          <w:sz w:val="26"/>
          <w:szCs w:val="26"/>
        </w:rPr>
        <w:t xml:space="preserve">на отчетный период запланированы в сумме </w:t>
      </w:r>
      <w:r w:rsidR="00C35501" w:rsidRPr="00C35501">
        <w:rPr>
          <w:sz w:val="26"/>
          <w:szCs w:val="26"/>
        </w:rPr>
        <w:t>471,9</w:t>
      </w:r>
      <w:r w:rsidRPr="00C35501">
        <w:rPr>
          <w:sz w:val="26"/>
          <w:szCs w:val="26"/>
        </w:rPr>
        <w:t> тыс.</w:t>
      </w:r>
      <w:r w:rsidR="00F20241" w:rsidRPr="00C35501">
        <w:rPr>
          <w:sz w:val="26"/>
          <w:szCs w:val="26"/>
        </w:rPr>
        <w:t> </w:t>
      </w:r>
      <w:r w:rsidRPr="00C35501">
        <w:rPr>
          <w:sz w:val="26"/>
          <w:szCs w:val="26"/>
        </w:rPr>
        <w:t xml:space="preserve">руб., </w:t>
      </w:r>
      <w:r w:rsidR="00F20241" w:rsidRPr="00C35501">
        <w:rPr>
          <w:sz w:val="26"/>
          <w:szCs w:val="26"/>
        </w:rPr>
        <w:t xml:space="preserve">бюджетные средства освоены в сумме </w:t>
      </w:r>
      <w:r w:rsidR="00C35501" w:rsidRPr="00C35501">
        <w:rPr>
          <w:sz w:val="26"/>
          <w:szCs w:val="26"/>
        </w:rPr>
        <w:t>166,0</w:t>
      </w:r>
      <w:r w:rsidR="00F20241" w:rsidRPr="00C35501">
        <w:rPr>
          <w:sz w:val="26"/>
          <w:szCs w:val="26"/>
        </w:rPr>
        <w:t xml:space="preserve"> тыс. руб. или на </w:t>
      </w:r>
      <w:r w:rsidR="00C35501" w:rsidRPr="00C35501">
        <w:rPr>
          <w:sz w:val="26"/>
          <w:szCs w:val="26"/>
        </w:rPr>
        <w:t>35,2</w:t>
      </w:r>
      <w:r w:rsidR="00F20241" w:rsidRPr="00C35501">
        <w:rPr>
          <w:sz w:val="26"/>
          <w:szCs w:val="26"/>
        </w:rPr>
        <w:t>%</w:t>
      </w:r>
      <w:r w:rsidR="005B5B26" w:rsidRPr="00C35501">
        <w:rPr>
          <w:sz w:val="26"/>
          <w:szCs w:val="26"/>
        </w:rPr>
        <w:t xml:space="preserve"> от плана и </w:t>
      </w:r>
      <w:r w:rsidR="00C35501" w:rsidRPr="00C35501">
        <w:rPr>
          <w:sz w:val="26"/>
          <w:szCs w:val="26"/>
        </w:rPr>
        <w:t>31,0</w:t>
      </w:r>
      <w:r w:rsidR="005B5B26" w:rsidRPr="00C35501">
        <w:rPr>
          <w:sz w:val="26"/>
          <w:szCs w:val="26"/>
        </w:rPr>
        <w:t>% от годовых назначений.</w:t>
      </w:r>
    </w:p>
    <w:p w:rsidR="00C1790E" w:rsidRPr="00C35501" w:rsidRDefault="00F20241" w:rsidP="00F20241">
      <w:pPr>
        <w:ind w:firstLine="708"/>
        <w:jc w:val="both"/>
        <w:rPr>
          <w:sz w:val="26"/>
          <w:szCs w:val="26"/>
        </w:rPr>
      </w:pPr>
      <w:r w:rsidRPr="00C35501">
        <w:rPr>
          <w:sz w:val="26"/>
          <w:szCs w:val="26"/>
        </w:rPr>
        <w:t xml:space="preserve">Выполнение плановых назначений по данным расходам представлено в таблице </w:t>
      </w:r>
      <w:r w:rsidR="00F1065B" w:rsidRPr="00C35501">
        <w:rPr>
          <w:sz w:val="26"/>
          <w:szCs w:val="26"/>
        </w:rPr>
        <w:t>№</w:t>
      </w:r>
      <w:r w:rsidRPr="00C35501">
        <w:rPr>
          <w:sz w:val="26"/>
          <w:szCs w:val="26"/>
        </w:rPr>
        <w:t xml:space="preserve">5. </w:t>
      </w:r>
    </w:p>
    <w:p w:rsidR="00F20241" w:rsidRPr="00C35501" w:rsidRDefault="00F20241" w:rsidP="00F20241">
      <w:pPr>
        <w:ind w:firstLine="708"/>
        <w:jc w:val="right"/>
        <w:rPr>
          <w:sz w:val="26"/>
          <w:szCs w:val="26"/>
        </w:rPr>
      </w:pPr>
      <w:r w:rsidRPr="00C35501">
        <w:rPr>
          <w:sz w:val="20"/>
          <w:szCs w:val="20"/>
        </w:rPr>
        <w:t>Таблица</w:t>
      </w:r>
      <w:r w:rsidR="00F1065B" w:rsidRPr="00C35501">
        <w:rPr>
          <w:sz w:val="20"/>
          <w:szCs w:val="20"/>
        </w:rPr>
        <w:t xml:space="preserve"> №</w:t>
      </w:r>
      <w:r w:rsidRPr="00C35501">
        <w:rPr>
          <w:sz w:val="20"/>
          <w:szCs w:val="20"/>
        </w:rPr>
        <w:t> 5 (тыс. руб.)</w:t>
      </w:r>
    </w:p>
    <w:bookmarkStart w:id="4" w:name="_MON_1698153423"/>
    <w:bookmarkEnd w:id="4"/>
    <w:p w:rsidR="0090797F" w:rsidRPr="009F3D21" w:rsidRDefault="00C35501" w:rsidP="000229FC">
      <w:pPr>
        <w:jc w:val="both"/>
        <w:rPr>
          <w:sz w:val="26"/>
          <w:szCs w:val="26"/>
          <w:highlight w:val="yellow"/>
        </w:rPr>
      </w:pPr>
      <w:r w:rsidRPr="00C35501">
        <w:rPr>
          <w:color w:val="943634"/>
          <w:sz w:val="26"/>
          <w:szCs w:val="26"/>
        </w:rPr>
        <w:object w:dxaOrig="10100" w:dyaOrig="3595">
          <v:shape id="_x0000_i1029" type="#_x0000_t75" style="width:480pt;height:184.5pt" o:ole="">
            <v:imagedata r:id="rId18" o:title=""/>
          </v:shape>
          <o:OLEObject Type="Embed" ProgID="Excel.Sheet.8" ShapeID="_x0000_i1029" DrawAspect="Content" ObjectID="_1728889095" r:id="rId19"/>
        </w:object>
      </w:r>
    </w:p>
    <w:p w:rsidR="000D6CD5" w:rsidRPr="009F3D21" w:rsidRDefault="000D6CD5" w:rsidP="00C302D2">
      <w:pPr>
        <w:ind w:firstLine="708"/>
        <w:jc w:val="both"/>
        <w:rPr>
          <w:sz w:val="26"/>
          <w:szCs w:val="26"/>
          <w:highlight w:val="yellow"/>
        </w:rPr>
      </w:pPr>
    </w:p>
    <w:p w:rsidR="00EB522A" w:rsidRPr="00E57916" w:rsidRDefault="00E367A8" w:rsidP="00C302D2">
      <w:pPr>
        <w:ind w:firstLine="708"/>
        <w:jc w:val="both"/>
        <w:rPr>
          <w:sz w:val="26"/>
          <w:szCs w:val="26"/>
        </w:rPr>
      </w:pPr>
      <w:r w:rsidRPr="00E57916">
        <w:rPr>
          <w:sz w:val="26"/>
          <w:szCs w:val="26"/>
        </w:rPr>
        <w:t>В рамках муниципальной программы «Безопасность на территории муниципального района «Заполярный район» на 2019-20</w:t>
      </w:r>
      <w:r w:rsidR="000A1131" w:rsidRPr="00E57916">
        <w:rPr>
          <w:sz w:val="26"/>
          <w:szCs w:val="26"/>
        </w:rPr>
        <w:t>30</w:t>
      </w:r>
      <w:r w:rsidRPr="00E57916">
        <w:rPr>
          <w:sz w:val="26"/>
          <w:szCs w:val="26"/>
        </w:rPr>
        <w:t xml:space="preserve"> годы» запланировано</w:t>
      </w:r>
      <w:r w:rsidR="00AD0227" w:rsidRPr="00E57916">
        <w:rPr>
          <w:sz w:val="26"/>
          <w:szCs w:val="26"/>
        </w:rPr>
        <w:t xml:space="preserve"> на отчетный период</w:t>
      </w:r>
      <w:r w:rsidR="008B23D6" w:rsidRPr="00E57916">
        <w:rPr>
          <w:sz w:val="26"/>
          <w:szCs w:val="26"/>
        </w:rPr>
        <w:t xml:space="preserve"> </w:t>
      </w:r>
      <w:r w:rsidR="00E57916" w:rsidRPr="00E57916">
        <w:rPr>
          <w:sz w:val="26"/>
          <w:szCs w:val="26"/>
        </w:rPr>
        <w:t>139,2</w:t>
      </w:r>
      <w:r w:rsidRPr="00E57916">
        <w:rPr>
          <w:sz w:val="26"/>
          <w:szCs w:val="26"/>
        </w:rPr>
        <w:t> тыс. руб., в том числе</w:t>
      </w:r>
      <w:r w:rsidR="000A1131" w:rsidRPr="00E57916">
        <w:rPr>
          <w:sz w:val="26"/>
          <w:szCs w:val="26"/>
        </w:rPr>
        <w:t>:</w:t>
      </w:r>
    </w:p>
    <w:p w:rsidR="00EB522A" w:rsidRPr="00E57916" w:rsidRDefault="00E367A8" w:rsidP="00A261E1">
      <w:pPr>
        <w:pStyle w:val="af2"/>
        <w:numPr>
          <w:ilvl w:val="0"/>
          <w:numId w:val="13"/>
        </w:numPr>
        <w:ind w:left="0" w:firstLine="422"/>
        <w:jc w:val="both"/>
        <w:rPr>
          <w:sz w:val="26"/>
          <w:szCs w:val="26"/>
        </w:rPr>
      </w:pPr>
      <w:r w:rsidRPr="00E57916">
        <w:rPr>
          <w:sz w:val="26"/>
          <w:szCs w:val="26"/>
        </w:rPr>
        <w:t>на предупреждение и ликвидацию последствий ЧС</w:t>
      </w:r>
      <w:r w:rsidR="000A1131" w:rsidRPr="00E57916">
        <w:rPr>
          <w:sz w:val="26"/>
          <w:szCs w:val="26"/>
        </w:rPr>
        <w:t xml:space="preserve"> – </w:t>
      </w:r>
      <w:r w:rsidR="00C35501" w:rsidRPr="00E57916">
        <w:rPr>
          <w:sz w:val="26"/>
          <w:szCs w:val="26"/>
        </w:rPr>
        <w:t>139,2</w:t>
      </w:r>
      <w:r w:rsidR="000A1131" w:rsidRPr="00E57916">
        <w:rPr>
          <w:sz w:val="26"/>
          <w:szCs w:val="26"/>
        </w:rPr>
        <w:t> тыс. руб.</w:t>
      </w:r>
      <w:r w:rsidR="00EB522A" w:rsidRPr="00E57916">
        <w:rPr>
          <w:sz w:val="26"/>
          <w:szCs w:val="26"/>
        </w:rPr>
        <w:t xml:space="preserve">, </w:t>
      </w:r>
      <w:r w:rsidR="00C35501" w:rsidRPr="00E57916">
        <w:rPr>
          <w:sz w:val="26"/>
          <w:szCs w:val="26"/>
        </w:rPr>
        <w:t xml:space="preserve">исполнения нет, в связи с отсутствием </w:t>
      </w:r>
      <w:r w:rsidR="00E57916" w:rsidRPr="00E57916">
        <w:rPr>
          <w:sz w:val="26"/>
          <w:szCs w:val="26"/>
        </w:rPr>
        <w:t>чрезвычайных ситуаций</w:t>
      </w:r>
      <w:r w:rsidR="00EB522A" w:rsidRPr="00E57916">
        <w:rPr>
          <w:sz w:val="26"/>
          <w:szCs w:val="26"/>
        </w:rPr>
        <w:t>;</w:t>
      </w:r>
      <w:r w:rsidR="000A1131" w:rsidRPr="00E57916">
        <w:rPr>
          <w:sz w:val="26"/>
          <w:szCs w:val="26"/>
        </w:rPr>
        <w:t xml:space="preserve"> </w:t>
      </w:r>
    </w:p>
    <w:p w:rsidR="00EB522A" w:rsidRPr="00E57916" w:rsidRDefault="00C302D2" w:rsidP="00A261E1">
      <w:pPr>
        <w:pStyle w:val="af2"/>
        <w:numPr>
          <w:ilvl w:val="0"/>
          <w:numId w:val="13"/>
        </w:numPr>
        <w:ind w:left="0" w:firstLine="422"/>
        <w:jc w:val="both"/>
        <w:rPr>
          <w:sz w:val="26"/>
          <w:szCs w:val="26"/>
        </w:rPr>
      </w:pPr>
      <w:r w:rsidRPr="00E57916">
        <w:rPr>
          <w:sz w:val="26"/>
          <w:szCs w:val="26"/>
        </w:rPr>
        <w:t>на организацию обучения неработающего населения в области гражданской обороны и защиты от чрезвычайных ситуаций </w:t>
      </w:r>
      <w:r w:rsidR="00E57916" w:rsidRPr="00E57916">
        <w:rPr>
          <w:sz w:val="26"/>
          <w:szCs w:val="26"/>
        </w:rPr>
        <w:t>на отчетный период не планировались</w:t>
      </w:r>
      <w:r w:rsidR="00EB522A" w:rsidRPr="00E57916">
        <w:rPr>
          <w:sz w:val="26"/>
          <w:szCs w:val="26"/>
        </w:rPr>
        <w:t>.</w:t>
      </w:r>
      <w:r w:rsidRPr="00E57916">
        <w:rPr>
          <w:sz w:val="26"/>
          <w:szCs w:val="26"/>
        </w:rPr>
        <w:t xml:space="preserve"> </w:t>
      </w:r>
      <w:r w:rsidR="00EB522A" w:rsidRPr="00E57916">
        <w:rPr>
          <w:sz w:val="26"/>
          <w:szCs w:val="26"/>
        </w:rPr>
        <w:t xml:space="preserve">   </w:t>
      </w:r>
    </w:p>
    <w:p w:rsidR="00C4626C" w:rsidRPr="00E57916" w:rsidRDefault="00C4626C" w:rsidP="00C302D2">
      <w:pPr>
        <w:ind w:firstLine="708"/>
        <w:jc w:val="both"/>
        <w:rPr>
          <w:sz w:val="26"/>
          <w:szCs w:val="26"/>
        </w:rPr>
      </w:pPr>
      <w:r w:rsidRPr="00E57916">
        <w:rPr>
          <w:sz w:val="26"/>
          <w:szCs w:val="26"/>
        </w:rPr>
        <w:t xml:space="preserve">За счет средств местного бюджета на </w:t>
      </w:r>
      <w:r w:rsidR="008B23D6" w:rsidRPr="00E57916">
        <w:rPr>
          <w:sz w:val="26"/>
          <w:szCs w:val="26"/>
        </w:rPr>
        <w:t>обеспечение первичных мер пожарной безопасности в границах поселения</w:t>
      </w:r>
      <w:r w:rsidRPr="00E57916">
        <w:rPr>
          <w:sz w:val="26"/>
          <w:szCs w:val="26"/>
        </w:rPr>
        <w:t xml:space="preserve"> запланировано </w:t>
      </w:r>
      <w:r w:rsidR="00E57916" w:rsidRPr="00E57916">
        <w:rPr>
          <w:sz w:val="26"/>
          <w:szCs w:val="26"/>
        </w:rPr>
        <w:t>332,7</w:t>
      </w:r>
      <w:r w:rsidR="005266B1" w:rsidRPr="00E57916">
        <w:rPr>
          <w:sz w:val="26"/>
          <w:szCs w:val="26"/>
        </w:rPr>
        <w:t xml:space="preserve"> тыс. </w:t>
      </w:r>
      <w:r w:rsidRPr="00E57916">
        <w:rPr>
          <w:sz w:val="26"/>
          <w:szCs w:val="26"/>
        </w:rPr>
        <w:t>руб., исполнени</w:t>
      </w:r>
      <w:r w:rsidR="008B23D6" w:rsidRPr="00E57916">
        <w:rPr>
          <w:sz w:val="26"/>
          <w:szCs w:val="26"/>
        </w:rPr>
        <w:t>е</w:t>
      </w:r>
      <w:r w:rsidRPr="00E57916">
        <w:rPr>
          <w:sz w:val="26"/>
          <w:szCs w:val="26"/>
        </w:rPr>
        <w:t xml:space="preserve"> </w:t>
      </w:r>
      <w:r w:rsidR="00E57916" w:rsidRPr="00E57916">
        <w:rPr>
          <w:sz w:val="26"/>
          <w:szCs w:val="26"/>
        </w:rPr>
        <w:t>166,0</w:t>
      </w:r>
      <w:r w:rsidR="008B23D6" w:rsidRPr="00E57916">
        <w:rPr>
          <w:sz w:val="26"/>
          <w:szCs w:val="26"/>
        </w:rPr>
        <w:t xml:space="preserve"> тыс. руб.</w:t>
      </w:r>
      <w:r w:rsidRPr="00E57916">
        <w:rPr>
          <w:sz w:val="26"/>
          <w:szCs w:val="26"/>
        </w:rPr>
        <w:t xml:space="preserve"> </w:t>
      </w:r>
      <w:r w:rsidR="00E57916" w:rsidRPr="00E57916">
        <w:rPr>
          <w:sz w:val="26"/>
          <w:szCs w:val="26"/>
        </w:rPr>
        <w:t>Из</w:t>
      </w:r>
      <w:r w:rsidRPr="00E57916">
        <w:rPr>
          <w:sz w:val="26"/>
          <w:szCs w:val="26"/>
        </w:rPr>
        <w:t xml:space="preserve"> пояснительной запис</w:t>
      </w:r>
      <w:r w:rsidR="00E57916" w:rsidRPr="00E57916">
        <w:rPr>
          <w:sz w:val="26"/>
          <w:szCs w:val="26"/>
        </w:rPr>
        <w:t>ки</w:t>
      </w:r>
      <w:r w:rsidR="008B23D6" w:rsidRPr="00E57916">
        <w:rPr>
          <w:sz w:val="26"/>
          <w:szCs w:val="26"/>
        </w:rPr>
        <w:t>, произведены расходы</w:t>
      </w:r>
      <w:r w:rsidR="00E57916" w:rsidRPr="00E57916">
        <w:rPr>
          <w:sz w:val="26"/>
          <w:szCs w:val="26"/>
        </w:rPr>
        <w:t xml:space="preserve"> по обслуживанию пожарных прорубей, а также </w:t>
      </w:r>
      <w:r w:rsidR="008B23D6" w:rsidRPr="00E57916">
        <w:rPr>
          <w:sz w:val="26"/>
          <w:szCs w:val="26"/>
        </w:rPr>
        <w:t>пожарны</w:t>
      </w:r>
      <w:r w:rsidR="00E57916" w:rsidRPr="00E57916">
        <w:rPr>
          <w:sz w:val="26"/>
          <w:szCs w:val="26"/>
        </w:rPr>
        <w:t>х емкостей.</w:t>
      </w:r>
    </w:p>
    <w:p w:rsidR="00680EB7" w:rsidRPr="00E57916" w:rsidRDefault="00945F31" w:rsidP="00E76B18">
      <w:pPr>
        <w:ind w:firstLine="708"/>
        <w:jc w:val="both"/>
        <w:rPr>
          <w:sz w:val="26"/>
          <w:szCs w:val="26"/>
        </w:rPr>
      </w:pPr>
      <w:r w:rsidRPr="00E57916">
        <w:rPr>
          <w:sz w:val="26"/>
          <w:szCs w:val="26"/>
        </w:rPr>
        <w:t xml:space="preserve">Относительно аналогичного периода прошлого года расходы в отчетном периоде </w:t>
      </w:r>
      <w:r w:rsidR="00E57916" w:rsidRPr="00E57916">
        <w:rPr>
          <w:sz w:val="26"/>
          <w:szCs w:val="26"/>
        </w:rPr>
        <w:t>увеличилось 5,2</w:t>
      </w:r>
      <w:r w:rsidR="00C302D2" w:rsidRPr="00E57916">
        <w:rPr>
          <w:sz w:val="26"/>
          <w:szCs w:val="26"/>
        </w:rPr>
        <w:t xml:space="preserve"> </w:t>
      </w:r>
      <w:r w:rsidRPr="00E57916">
        <w:rPr>
          <w:sz w:val="26"/>
          <w:szCs w:val="26"/>
        </w:rPr>
        <w:t>тыс. руб.</w:t>
      </w:r>
      <w:r w:rsidR="00814128" w:rsidRPr="00E57916">
        <w:rPr>
          <w:sz w:val="26"/>
          <w:szCs w:val="26"/>
        </w:rPr>
        <w:t xml:space="preserve"> или на </w:t>
      </w:r>
      <w:r w:rsidR="00E57916" w:rsidRPr="00E57916">
        <w:rPr>
          <w:sz w:val="26"/>
          <w:szCs w:val="26"/>
        </w:rPr>
        <w:t>3,2</w:t>
      </w:r>
      <w:r w:rsidR="00C302D2" w:rsidRPr="00E57916">
        <w:rPr>
          <w:sz w:val="26"/>
          <w:szCs w:val="26"/>
        </w:rPr>
        <w:t>%. </w:t>
      </w:r>
    </w:p>
    <w:p w:rsidR="00945F31" w:rsidRPr="009F3D21" w:rsidRDefault="00945F31" w:rsidP="00E76B18">
      <w:pPr>
        <w:ind w:firstLine="708"/>
        <w:jc w:val="both"/>
        <w:rPr>
          <w:sz w:val="26"/>
          <w:szCs w:val="26"/>
          <w:highlight w:val="yellow"/>
        </w:rPr>
      </w:pPr>
    </w:p>
    <w:p w:rsidR="00741CAA" w:rsidRPr="002C5753" w:rsidRDefault="00E76B18" w:rsidP="006F7FDF">
      <w:pPr>
        <w:ind w:firstLine="708"/>
        <w:jc w:val="both"/>
        <w:rPr>
          <w:sz w:val="20"/>
          <w:szCs w:val="20"/>
        </w:rPr>
      </w:pPr>
      <w:r w:rsidRPr="002C5753">
        <w:rPr>
          <w:sz w:val="26"/>
          <w:szCs w:val="26"/>
        </w:rPr>
        <w:t xml:space="preserve">По разделу </w:t>
      </w:r>
      <w:r w:rsidRPr="002C5753">
        <w:rPr>
          <w:sz w:val="26"/>
          <w:szCs w:val="26"/>
          <w:u w:val="single"/>
        </w:rPr>
        <w:t>04 «Национальная экономика»</w:t>
      </w:r>
      <w:r w:rsidRPr="002C5753">
        <w:rPr>
          <w:sz w:val="26"/>
          <w:szCs w:val="26"/>
        </w:rPr>
        <w:t xml:space="preserve"> </w:t>
      </w:r>
      <w:r w:rsidR="008E3569" w:rsidRPr="002C5753">
        <w:rPr>
          <w:sz w:val="26"/>
          <w:szCs w:val="26"/>
        </w:rPr>
        <w:t xml:space="preserve">в отчетном периоде расходы </w:t>
      </w:r>
      <w:r w:rsidR="00945F31" w:rsidRPr="002C5753">
        <w:rPr>
          <w:sz w:val="26"/>
          <w:szCs w:val="26"/>
        </w:rPr>
        <w:t xml:space="preserve">запланированы в сумме </w:t>
      </w:r>
      <w:r w:rsidR="002C5753" w:rsidRPr="002C5753">
        <w:rPr>
          <w:sz w:val="26"/>
          <w:szCs w:val="26"/>
        </w:rPr>
        <w:t>1 379,2</w:t>
      </w:r>
      <w:r w:rsidR="00945F31" w:rsidRPr="002C5753">
        <w:rPr>
          <w:sz w:val="26"/>
          <w:szCs w:val="26"/>
        </w:rPr>
        <w:t> тыс. руб.</w:t>
      </w:r>
      <w:r w:rsidR="00814128" w:rsidRPr="002C5753">
        <w:rPr>
          <w:sz w:val="26"/>
          <w:szCs w:val="26"/>
        </w:rPr>
        <w:t>, исполнение составило</w:t>
      </w:r>
      <w:r w:rsidR="005266B1" w:rsidRPr="002C5753">
        <w:rPr>
          <w:sz w:val="26"/>
          <w:szCs w:val="26"/>
        </w:rPr>
        <w:t xml:space="preserve"> </w:t>
      </w:r>
      <w:r w:rsidR="002C5753" w:rsidRPr="002C5753">
        <w:rPr>
          <w:sz w:val="26"/>
          <w:szCs w:val="26"/>
        </w:rPr>
        <w:t>1 087,6</w:t>
      </w:r>
      <w:r w:rsidR="00814128" w:rsidRPr="002C5753">
        <w:rPr>
          <w:sz w:val="26"/>
          <w:szCs w:val="26"/>
        </w:rPr>
        <w:t xml:space="preserve"> тыс. руб. или </w:t>
      </w:r>
      <w:r w:rsidR="002C5753" w:rsidRPr="002C5753">
        <w:rPr>
          <w:sz w:val="26"/>
          <w:szCs w:val="26"/>
        </w:rPr>
        <w:lastRenderedPageBreak/>
        <w:t>78,9</w:t>
      </w:r>
      <w:r w:rsidR="00814128" w:rsidRPr="002C5753">
        <w:rPr>
          <w:sz w:val="26"/>
          <w:szCs w:val="26"/>
        </w:rPr>
        <w:t>% от плана</w:t>
      </w:r>
      <w:r w:rsidR="005B5B26" w:rsidRPr="002C5753">
        <w:rPr>
          <w:sz w:val="26"/>
          <w:szCs w:val="26"/>
        </w:rPr>
        <w:t xml:space="preserve"> и </w:t>
      </w:r>
      <w:r w:rsidR="002C5753" w:rsidRPr="002C5753">
        <w:rPr>
          <w:sz w:val="26"/>
          <w:szCs w:val="26"/>
        </w:rPr>
        <w:t>71,4</w:t>
      </w:r>
      <w:r w:rsidR="005B5B26" w:rsidRPr="002C5753">
        <w:rPr>
          <w:sz w:val="26"/>
          <w:szCs w:val="26"/>
        </w:rPr>
        <w:t>% от годовых назначений</w:t>
      </w:r>
      <w:r w:rsidR="00814128" w:rsidRPr="002C5753">
        <w:rPr>
          <w:sz w:val="26"/>
          <w:szCs w:val="26"/>
        </w:rPr>
        <w:t>.</w:t>
      </w:r>
      <w:r w:rsidR="00945F31" w:rsidRPr="002C5753">
        <w:rPr>
          <w:sz w:val="26"/>
          <w:szCs w:val="26"/>
        </w:rPr>
        <w:t xml:space="preserve"> </w:t>
      </w:r>
      <w:r w:rsidR="00D6221B" w:rsidRPr="002C5753">
        <w:rPr>
          <w:sz w:val="26"/>
          <w:szCs w:val="26"/>
        </w:rPr>
        <w:t xml:space="preserve">Выполнение плановых назначений по данным расходам представлено в таблице </w:t>
      </w:r>
      <w:r w:rsidR="00F1065B" w:rsidRPr="002C5753">
        <w:rPr>
          <w:sz w:val="26"/>
          <w:szCs w:val="26"/>
        </w:rPr>
        <w:t>№</w:t>
      </w:r>
      <w:r w:rsidR="00D6221B" w:rsidRPr="002C5753">
        <w:rPr>
          <w:sz w:val="26"/>
          <w:szCs w:val="26"/>
        </w:rPr>
        <w:t>6</w:t>
      </w:r>
      <w:r w:rsidR="00F1065B" w:rsidRPr="002C5753">
        <w:rPr>
          <w:sz w:val="26"/>
          <w:szCs w:val="26"/>
        </w:rPr>
        <w:t>.</w:t>
      </w:r>
    </w:p>
    <w:p w:rsidR="00D6221B" w:rsidRPr="002C5753" w:rsidRDefault="00D6221B" w:rsidP="00D6221B">
      <w:pPr>
        <w:ind w:firstLine="708"/>
        <w:jc w:val="right"/>
        <w:rPr>
          <w:sz w:val="20"/>
          <w:szCs w:val="20"/>
        </w:rPr>
      </w:pPr>
      <w:r w:rsidRPr="002C5753">
        <w:rPr>
          <w:sz w:val="20"/>
          <w:szCs w:val="20"/>
        </w:rPr>
        <w:t>Таблица</w:t>
      </w:r>
      <w:r w:rsidR="00F1065B" w:rsidRPr="002C5753">
        <w:rPr>
          <w:sz w:val="20"/>
          <w:szCs w:val="20"/>
        </w:rPr>
        <w:t xml:space="preserve"> №</w:t>
      </w:r>
      <w:r w:rsidRPr="002C5753">
        <w:rPr>
          <w:sz w:val="20"/>
          <w:szCs w:val="20"/>
        </w:rPr>
        <w:t xml:space="preserve"> 6 (тыс. руб.)</w:t>
      </w:r>
    </w:p>
    <w:bookmarkStart w:id="5" w:name="_MON_1698216553"/>
    <w:bookmarkEnd w:id="5"/>
    <w:p w:rsidR="00D6221B" w:rsidRPr="009F3D21" w:rsidRDefault="002C5753" w:rsidP="006A1A75">
      <w:pPr>
        <w:jc w:val="both"/>
        <w:rPr>
          <w:sz w:val="26"/>
          <w:szCs w:val="26"/>
          <w:highlight w:val="yellow"/>
        </w:rPr>
      </w:pPr>
      <w:r w:rsidRPr="002C5753">
        <w:rPr>
          <w:sz w:val="26"/>
          <w:szCs w:val="26"/>
        </w:rPr>
        <w:object w:dxaOrig="10100" w:dyaOrig="4205">
          <v:shape id="_x0000_i1030" type="#_x0000_t75" style="width:478.5pt;height:175.5pt" o:ole="">
            <v:imagedata r:id="rId20" o:title=""/>
          </v:shape>
          <o:OLEObject Type="Embed" ProgID="Excel.Sheet.8" ShapeID="_x0000_i1030" DrawAspect="Content" ObjectID="_1728889096" r:id="rId21"/>
        </w:object>
      </w:r>
    </w:p>
    <w:p w:rsidR="00672B52" w:rsidRPr="009F3D21" w:rsidRDefault="00672B52" w:rsidP="00B2364B">
      <w:pPr>
        <w:ind w:firstLine="708"/>
        <w:jc w:val="both"/>
        <w:rPr>
          <w:sz w:val="26"/>
          <w:szCs w:val="26"/>
          <w:highlight w:val="yellow"/>
        </w:rPr>
      </w:pPr>
    </w:p>
    <w:p w:rsidR="00934937" w:rsidRPr="008C1813" w:rsidRDefault="00934937" w:rsidP="00934937">
      <w:pPr>
        <w:ind w:firstLine="708"/>
        <w:jc w:val="both"/>
        <w:rPr>
          <w:sz w:val="26"/>
          <w:szCs w:val="26"/>
        </w:rPr>
      </w:pPr>
      <w:r w:rsidRPr="008C1813">
        <w:rPr>
          <w:sz w:val="26"/>
          <w:szCs w:val="26"/>
        </w:rPr>
        <w:t xml:space="preserve">Согласно информации, представленной в пояснительной записке, в отчетном периоде расходы в рамках муниципальной программы «Развитие транспортной инфраструктуры муниципального района «Заполярный район» на 2021-2030 годы» запланированы в сумме </w:t>
      </w:r>
      <w:r w:rsidR="008C1813" w:rsidRPr="008C1813">
        <w:rPr>
          <w:sz w:val="26"/>
          <w:szCs w:val="26"/>
        </w:rPr>
        <w:t>905,6</w:t>
      </w:r>
      <w:r w:rsidRPr="008C1813">
        <w:rPr>
          <w:sz w:val="26"/>
          <w:szCs w:val="26"/>
        </w:rPr>
        <w:t> тыс. руб., в том числе:</w:t>
      </w:r>
    </w:p>
    <w:p w:rsidR="00934937" w:rsidRPr="008C1813" w:rsidRDefault="00934937" w:rsidP="00A261E1">
      <w:pPr>
        <w:pStyle w:val="af2"/>
        <w:numPr>
          <w:ilvl w:val="0"/>
          <w:numId w:val="11"/>
        </w:numPr>
        <w:ind w:left="0" w:firstLine="708"/>
        <w:jc w:val="both"/>
        <w:rPr>
          <w:sz w:val="26"/>
          <w:szCs w:val="26"/>
        </w:rPr>
      </w:pPr>
      <w:r w:rsidRPr="008C1813">
        <w:rPr>
          <w:sz w:val="26"/>
          <w:szCs w:val="26"/>
        </w:rPr>
        <w:t>на содержание авиаплощадки в сумме</w:t>
      </w:r>
      <w:r w:rsidR="008C1813" w:rsidRPr="008C1813">
        <w:rPr>
          <w:sz w:val="26"/>
          <w:szCs w:val="26"/>
        </w:rPr>
        <w:t>:</w:t>
      </w:r>
      <w:r w:rsidRPr="008C1813">
        <w:rPr>
          <w:sz w:val="26"/>
          <w:szCs w:val="26"/>
        </w:rPr>
        <w:t xml:space="preserve"> </w:t>
      </w:r>
      <w:r w:rsidR="008C1813" w:rsidRPr="008C1813">
        <w:rPr>
          <w:sz w:val="26"/>
          <w:szCs w:val="26"/>
        </w:rPr>
        <w:t>171,9</w:t>
      </w:r>
      <w:r w:rsidRPr="008C1813">
        <w:rPr>
          <w:sz w:val="26"/>
          <w:szCs w:val="26"/>
        </w:rPr>
        <w:t xml:space="preserve"> тыс. руб. Расходы составили </w:t>
      </w:r>
      <w:r w:rsidR="008C1813" w:rsidRPr="008C1813">
        <w:rPr>
          <w:sz w:val="26"/>
          <w:szCs w:val="26"/>
        </w:rPr>
        <w:t>171,8</w:t>
      </w:r>
      <w:r w:rsidRPr="008C1813">
        <w:rPr>
          <w:sz w:val="26"/>
          <w:szCs w:val="26"/>
        </w:rPr>
        <w:t xml:space="preserve"> тыс. руб.  (или </w:t>
      </w:r>
      <w:r w:rsidR="008C1813" w:rsidRPr="008C1813">
        <w:rPr>
          <w:sz w:val="26"/>
          <w:szCs w:val="26"/>
        </w:rPr>
        <w:t xml:space="preserve">99,9% от плана) в том числе </w:t>
      </w:r>
      <w:r w:rsidRPr="008C1813">
        <w:rPr>
          <w:sz w:val="26"/>
          <w:szCs w:val="26"/>
        </w:rPr>
        <w:t xml:space="preserve">на </w:t>
      </w:r>
      <w:r w:rsidR="008C1813" w:rsidRPr="008C1813">
        <w:rPr>
          <w:sz w:val="26"/>
          <w:szCs w:val="26"/>
        </w:rPr>
        <w:t>укатку взлетно-посадочных полосы 75,7 тыс. руб.</w:t>
      </w:r>
      <w:r w:rsidRPr="008C1813">
        <w:rPr>
          <w:sz w:val="26"/>
          <w:szCs w:val="26"/>
        </w:rPr>
        <w:t>, ремонт и покраску знаков на взлетно-посадочных полосах</w:t>
      </w:r>
      <w:r w:rsidR="008C1813" w:rsidRPr="008C1813">
        <w:rPr>
          <w:sz w:val="26"/>
          <w:szCs w:val="26"/>
        </w:rPr>
        <w:t xml:space="preserve"> 27,2 тыс. руб.,</w:t>
      </w:r>
      <w:r w:rsidRPr="008C1813">
        <w:rPr>
          <w:sz w:val="26"/>
          <w:szCs w:val="26"/>
        </w:rPr>
        <w:t xml:space="preserve"> освещение вертолетной площадки</w:t>
      </w:r>
      <w:r w:rsidR="008C1813" w:rsidRPr="008C1813">
        <w:rPr>
          <w:sz w:val="26"/>
          <w:szCs w:val="26"/>
        </w:rPr>
        <w:t xml:space="preserve"> 0,2 тыс. руб.</w:t>
      </w:r>
      <w:r w:rsidRPr="008C1813">
        <w:rPr>
          <w:sz w:val="26"/>
          <w:szCs w:val="26"/>
        </w:rPr>
        <w:t>, скашивание травы и кустарника на ни</w:t>
      </w:r>
      <w:r w:rsidR="008C1813" w:rsidRPr="008C1813">
        <w:rPr>
          <w:sz w:val="26"/>
          <w:szCs w:val="26"/>
        </w:rPr>
        <w:t>жней взлетно-посадочной полосе 63,6 тыс. руб., приобретение материальных запасов (краска, кисти) 5,1 тыс. руб.</w:t>
      </w:r>
      <w:r w:rsidR="008C1813">
        <w:rPr>
          <w:sz w:val="26"/>
          <w:szCs w:val="26"/>
        </w:rPr>
        <w:t>;</w:t>
      </w:r>
    </w:p>
    <w:p w:rsidR="00934937" w:rsidRPr="000A1E13" w:rsidRDefault="00934937" w:rsidP="00A261E1">
      <w:pPr>
        <w:pStyle w:val="af2"/>
        <w:numPr>
          <w:ilvl w:val="0"/>
          <w:numId w:val="11"/>
        </w:numPr>
        <w:ind w:left="0" w:firstLine="709"/>
        <w:jc w:val="both"/>
        <w:rPr>
          <w:sz w:val="26"/>
          <w:szCs w:val="26"/>
        </w:rPr>
      </w:pPr>
      <w:r w:rsidRPr="000A1E13">
        <w:rPr>
          <w:sz w:val="26"/>
          <w:szCs w:val="26"/>
        </w:rPr>
        <w:t xml:space="preserve">на ремонт и содержание дорог общего пользования местного значения в сумме </w:t>
      </w:r>
      <w:r w:rsidR="000A1E13" w:rsidRPr="000A1E13">
        <w:rPr>
          <w:sz w:val="26"/>
          <w:szCs w:val="26"/>
        </w:rPr>
        <w:t>733,7</w:t>
      </w:r>
      <w:r w:rsidRPr="000A1E13">
        <w:rPr>
          <w:sz w:val="26"/>
          <w:szCs w:val="26"/>
        </w:rPr>
        <w:t xml:space="preserve"> тыс. руб. исполнение составило </w:t>
      </w:r>
      <w:r w:rsidR="000A1E13" w:rsidRPr="000A1E13">
        <w:rPr>
          <w:sz w:val="26"/>
          <w:szCs w:val="26"/>
        </w:rPr>
        <w:t>733,7</w:t>
      </w:r>
      <w:r w:rsidRPr="000A1E13">
        <w:rPr>
          <w:sz w:val="26"/>
          <w:szCs w:val="26"/>
        </w:rPr>
        <w:t xml:space="preserve"> тыс. руб. или </w:t>
      </w:r>
      <w:r w:rsidR="000A1E13" w:rsidRPr="000A1E13">
        <w:rPr>
          <w:sz w:val="26"/>
          <w:szCs w:val="26"/>
        </w:rPr>
        <w:t>100,0</w:t>
      </w:r>
      <w:r w:rsidRPr="000A1E13">
        <w:rPr>
          <w:sz w:val="26"/>
          <w:szCs w:val="26"/>
        </w:rPr>
        <w:t xml:space="preserve">% от плана. </w:t>
      </w:r>
      <w:r w:rsidR="000A1E13" w:rsidRPr="000A1E13">
        <w:rPr>
          <w:sz w:val="26"/>
          <w:szCs w:val="26"/>
        </w:rPr>
        <w:t>О</w:t>
      </w:r>
      <w:r w:rsidRPr="000A1E13">
        <w:rPr>
          <w:sz w:val="26"/>
          <w:szCs w:val="26"/>
        </w:rPr>
        <w:t>плачены услуги по очистке и ремонт</w:t>
      </w:r>
      <w:r w:rsidR="000A1E13" w:rsidRPr="000A1E13">
        <w:rPr>
          <w:sz w:val="26"/>
          <w:szCs w:val="26"/>
        </w:rPr>
        <w:t>у</w:t>
      </w:r>
      <w:r w:rsidRPr="000A1E13">
        <w:rPr>
          <w:sz w:val="26"/>
          <w:szCs w:val="26"/>
        </w:rPr>
        <w:t xml:space="preserve"> автодороги п. Хорей-Вер-аэропорт.     </w:t>
      </w:r>
    </w:p>
    <w:p w:rsidR="00934937" w:rsidRPr="000A1E13" w:rsidRDefault="00934937" w:rsidP="00934937">
      <w:pPr>
        <w:pStyle w:val="af2"/>
        <w:ind w:left="0" w:firstLine="709"/>
        <w:jc w:val="both"/>
        <w:rPr>
          <w:sz w:val="26"/>
          <w:szCs w:val="26"/>
          <w:highlight w:val="yellow"/>
        </w:rPr>
      </w:pPr>
      <w:r w:rsidRPr="000A1E13">
        <w:rPr>
          <w:sz w:val="26"/>
          <w:szCs w:val="26"/>
        </w:rPr>
        <w:t xml:space="preserve">Плановые показатели расходов за счет средств Дорожного фонда муниципального образования (средства поселения) на девять месяцев составили </w:t>
      </w:r>
      <w:r w:rsidR="000A1E13" w:rsidRPr="000A1E13">
        <w:rPr>
          <w:sz w:val="26"/>
          <w:szCs w:val="26"/>
        </w:rPr>
        <w:t>473,6</w:t>
      </w:r>
      <w:r w:rsidRPr="000A1E13">
        <w:rPr>
          <w:sz w:val="26"/>
          <w:szCs w:val="26"/>
        </w:rPr>
        <w:t xml:space="preserve"> тыс. руб., кассовое исполнение </w:t>
      </w:r>
      <w:r w:rsidR="000A1E13" w:rsidRPr="000A1E13">
        <w:rPr>
          <w:sz w:val="26"/>
          <w:szCs w:val="26"/>
        </w:rPr>
        <w:t>182,1</w:t>
      </w:r>
      <w:r w:rsidRPr="000A1E13">
        <w:rPr>
          <w:sz w:val="26"/>
          <w:szCs w:val="26"/>
        </w:rPr>
        <w:t xml:space="preserve"> тыс. руб. или </w:t>
      </w:r>
      <w:r w:rsidR="000A1E13" w:rsidRPr="000A1E13">
        <w:rPr>
          <w:sz w:val="26"/>
          <w:szCs w:val="26"/>
        </w:rPr>
        <w:t>38,5</w:t>
      </w:r>
      <w:r w:rsidRPr="000A1E13">
        <w:rPr>
          <w:sz w:val="26"/>
          <w:szCs w:val="26"/>
        </w:rPr>
        <w:t xml:space="preserve">% от плана. </w:t>
      </w:r>
      <w:r w:rsidR="000A1E13" w:rsidRPr="000A1E13">
        <w:rPr>
          <w:sz w:val="26"/>
          <w:szCs w:val="26"/>
        </w:rPr>
        <w:t xml:space="preserve">Из пояснительной записки, </w:t>
      </w:r>
      <w:r w:rsidR="000A1E13" w:rsidRPr="000A1E13">
        <w:rPr>
          <w:sz w:val="26"/>
          <w:szCs w:val="26"/>
          <w:shd w:val="clear" w:color="auto" w:fill="FFFFFF"/>
        </w:rPr>
        <w:t>все расходы производились согласно заявок на выполнение работ, оплата производилась согласно фактическим расходам.</w:t>
      </w:r>
    </w:p>
    <w:p w:rsidR="00934937" w:rsidRPr="000A1E13" w:rsidRDefault="00934937" w:rsidP="00934937">
      <w:pPr>
        <w:ind w:firstLine="709"/>
        <w:jc w:val="both"/>
        <w:rPr>
          <w:sz w:val="26"/>
          <w:szCs w:val="26"/>
        </w:rPr>
      </w:pPr>
      <w:r w:rsidRPr="000A1E13">
        <w:rPr>
          <w:sz w:val="26"/>
          <w:szCs w:val="26"/>
        </w:rPr>
        <w:t xml:space="preserve">Кассовое исполнение расходов относительно соответствующего периода прошлого года </w:t>
      </w:r>
      <w:r w:rsidR="000A1E13" w:rsidRPr="000A1E13">
        <w:rPr>
          <w:sz w:val="26"/>
          <w:szCs w:val="26"/>
        </w:rPr>
        <w:t>увеличилось</w:t>
      </w:r>
      <w:r w:rsidRPr="000A1E13">
        <w:rPr>
          <w:sz w:val="26"/>
          <w:szCs w:val="26"/>
        </w:rPr>
        <w:t xml:space="preserve"> на </w:t>
      </w:r>
      <w:r w:rsidR="000A1E13" w:rsidRPr="000A1E13">
        <w:rPr>
          <w:sz w:val="26"/>
          <w:szCs w:val="26"/>
        </w:rPr>
        <w:t>739,7</w:t>
      </w:r>
      <w:r w:rsidRPr="000A1E13">
        <w:rPr>
          <w:sz w:val="26"/>
          <w:szCs w:val="26"/>
        </w:rPr>
        <w:t xml:space="preserve"> тыс. руб. или </w:t>
      </w:r>
      <w:r w:rsidR="000A1E13" w:rsidRPr="000A1E13">
        <w:rPr>
          <w:sz w:val="26"/>
          <w:szCs w:val="26"/>
        </w:rPr>
        <w:t>более чем на 100,0</w:t>
      </w:r>
      <w:r w:rsidRPr="000A1E13">
        <w:rPr>
          <w:sz w:val="26"/>
          <w:szCs w:val="26"/>
        </w:rPr>
        <w:t>%.</w:t>
      </w:r>
    </w:p>
    <w:p w:rsidR="003F7CE5" w:rsidRPr="009F3D21" w:rsidRDefault="003F7CE5" w:rsidP="00B2364B">
      <w:pPr>
        <w:ind w:firstLine="708"/>
        <w:jc w:val="both"/>
        <w:rPr>
          <w:sz w:val="26"/>
          <w:szCs w:val="26"/>
          <w:highlight w:val="yellow"/>
        </w:rPr>
      </w:pPr>
    </w:p>
    <w:p w:rsidR="000C7F01" w:rsidRPr="000A1E13" w:rsidRDefault="000C7F01" w:rsidP="00B2364B">
      <w:pPr>
        <w:ind w:firstLine="708"/>
        <w:jc w:val="both"/>
        <w:rPr>
          <w:sz w:val="26"/>
          <w:szCs w:val="26"/>
        </w:rPr>
      </w:pPr>
      <w:r w:rsidRPr="000A1E13">
        <w:rPr>
          <w:sz w:val="26"/>
          <w:szCs w:val="26"/>
        </w:rPr>
        <w:t xml:space="preserve">По разделу </w:t>
      </w:r>
      <w:r w:rsidRPr="000A1E13">
        <w:rPr>
          <w:sz w:val="26"/>
          <w:szCs w:val="26"/>
          <w:u w:val="single"/>
        </w:rPr>
        <w:t>05 «Жилищно-коммунальное хозяйство»</w:t>
      </w:r>
      <w:r w:rsidRPr="000A1E13">
        <w:rPr>
          <w:sz w:val="26"/>
          <w:szCs w:val="26"/>
        </w:rPr>
        <w:t xml:space="preserve"> </w:t>
      </w:r>
      <w:r w:rsidR="008E3569" w:rsidRPr="000A1E13">
        <w:rPr>
          <w:sz w:val="26"/>
          <w:szCs w:val="26"/>
        </w:rPr>
        <w:t>при плане на отчетный период</w:t>
      </w:r>
      <w:r w:rsidR="00640D5F" w:rsidRPr="000A1E13">
        <w:rPr>
          <w:sz w:val="26"/>
          <w:szCs w:val="26"/>
        </w:rPr>
        <w:t xml:space="preserve"> </w:t>
      </w:r>
      <w:r w:rsidR="000A1E13" w:rsidRPr="000A1E13">
        <w:rPr>
          <w:sz w:val="26"/>
          <w:szCs w:val="26"/>
        </w:rPr>
        <w:t>5 104,7</w:t>
      </w:r>
      <w:r w:rsidR="003756C7" w:rsidRPr="000A1E13">
        <w:rPr>
          <w:sz w:val="26"/>
          <w:szCs w:val="26"/>
        </w:rPr>
        <w:t xml:space="preserve"> </w:t>
      </w:r>
      <w:r w:rsidR="008E3569" w:rsidRPr="000A1E13">
        <w:rPr>
          <w:sz w:val="26"/>
          <w:szCs w:val="26"/>
        </w:rPr>
        <w:t xml:space="preserve">тыс. руб. израсходовано </w:t>
      </w:r>
      <w:r w:rsidR="000A1E13" w:rsidRPr="000A1E13">
        <w:rPr>
          <w:sz w:val="26"/>
          <w:szCs w:val="26"/>
        </w:rPr>
        <w:t>3 312,4</w:t>
      </w:r>
      <w:r w:rsidR="008E3569" w:rsidRPr="000A1E13">
        <w:rPr>
          <w:sz w:val="26"/>
          <w:szCs w:val="26"/>
        </w:rPr>
        <w:t xml:space="preserve"> тыс. руб. или </w:t>
      </w:r>
      <w:r w:rsidR="000A1E13" w:rsidRPr="000A1E13">
        <w:rPr>
          <w:sz w:val="26"/>
          <w:szCs w:val="26"/>
        </w:rPr>
        <w:t>64,9</w:t>
      </w:r>
      <w:r w:rsidR="008E3569" w:rsidRPr="000A1E13">
        <w:rPr>
          <w:sz w:val="26"/>
          <w:szCs w:val="26"/>
        </w:rPr>
        <w:t>% от плана</w:t>
      </w:r>
      <w:r w:rsidR="005B5B26" w:rsidRPr="000A1E13">
        <w:rPr>
          <w:sz w:val="26"/>
          <w:szCs w:val="26"/>
        </w:rPr>
        <w:t xml:space="preserve"> и </w:t>
      </w:r>
      <w:r w:rsidR="000A1E13" w:rsidRPr="000A1E13">
        <w:rPr>
          <w:sz w:val="26"/>
          <w:szCs w:val="26"/>
        </w:rPr>
        <w:t>55,4</w:t>
      </w:r>
      <w:r w:rsidR="005B5B26" w:rsidRPr="000A1E13">
        <w:rPr>
          <w:sz w:val="26"/>
          <w:szCs w:val="26"/>
        </w:rPr>
        <w:t>% от годовых назначений.</w:t>
      </w:r>
      <w:r w:rsidR="008E3569" w:rsidRPr="000A1E13">
        <w:rPr>
          <w:sz w:val="26"/>
          <w:szCs w:val="26"/>
        </w:rPr>
        <w:t xml:space="preserve"> </w:t>
      </w:r>
    </w:p>
    <w:p w:rsidR="00D6369C" w:rsidRPr="000A1E13" w:rsidRDefault="000C7F01" w:rsidP="00B2364B">
      <w:pPr>
        <w:ind w:firstLine="709"/>
        <w:jc w:val="both"/>
        <w:rPr>
          <w:sz w:val="26"/>
          <w:szCs w:val="26"/>
        </w:rPr>
      </w:pPr>
      <w:r w:rsidRPr="000A1E13">
        <w:rPr>
          <w:sz w:val="26"/>
          <w:szCs w:val="26"/>
        </w:rPr>
        <w:t xml:space="preserve">Выполнение плановых назначений </w:t>
      </w:r>
      <w:r w:rsidR="00F40811" w:rsidRPr="000A1E13">
        <w:rPr>
          <w:sz w:val="26"/>
          <w:szCs w:val="26"/>
        </w:rPr>
        <w:t xml:space="preserve">представлено в </w:t>
      </w:r>
      <w:r w:rsidR="008E3569" w:rsidRPr="000A1E13">
        <w:rPr>
          <w:sz w:val="26"/>
          <w:szCs w:val="26"/>
        </w:rPr>
        <w:t>т</w:t>
      </w:r>
      <w:r w:rsidR="00F40811" w:rsidRPr="000A1E13">
        <w:rPr>
          <w:sz w:val="26"/>
          <w:szCs w:val="26"/>
        </w:rPr>
        <w:t>аблице №</w:t>
      </w:r>
      <w:r w:rsidR="00F1065B" w:rsidRPr="000A1E13">
        <w:rPr>
          <w:sz w:val="26"/>
          <w:szCs w:val="26"/>
        </w:rPr>
        <w:t>7</w:t>
      </w:r>
      <w:r w:rsidRPr="000A1E13">
        <w:rPr>
          <w:sz w:val="26"/>
          <w:szCs w:val="26"/>
        </w:rPr>
        <w:t>.</w:t>
      </w:r>
    </w:p>
    <w:p w:rsidR="00741CAA" w:rsidRPr="000A1E13" w:rsidRDefault="00741CAA" w:rsidP="00B2364B">
      <w:pPr>
        <w:ind w:left="113" w:firstLine="595"/>
        <w:jc w:val="right"/>
        <w:rPr>
          <w:sz w:val="20"/>
          <w:szCs w:val="20"/>
        </w:rPr>
      </w:pPr>
    </w:p>
    <w:p w:rsidR="00A828D4" w:rsidRDefault="00A828D4" w:rsidP="00B2364B">
      <w:pPr>
        <w:ind w:left="113" w:firstLine="595"/>
        <w:jc w:val="right"/>
        <w:rPr>
          <w:sz w:val="20"/>
          <w:szCs w:val="20"/>
        </w:rPr>
      </w:pPr>
    </w:p>
    <w:p w:rsidR="00A828D4" w:rsidRDefault="00A828D4" w:rsidP="00B2364B">
      <w:pPr>
        <w:ind w:left="113" w:firstLine="595"/>
        <w:jc w:val="right"/>
        <w:rPr>
          <w:sz w:val="20"/>
          <w:szCs w:val="20"/>
        </w:rPr>
      </w:pPr>
    </w:p>
    <w:p w:rsidR="00A828D4" w:rsidRDefault="00A828D4" w:rsidP="00B2364B">
      <w:pPr>
        <w:ind w:left="113" w:firstLine="595"/>
        <w:jc w:val="right"/>
        <w:rPr>
          <w:sz w:val="20"/>
          <w:szCs w:val="20"/>
        </w:rPr>
      </w:pPr>
    </w:p>
    <w:p w:rsidR="00A828D4" w:rsidRDefault="00A828D4" w:rsidP="00B2364B">
      <w:pPr>
        <w:ind w:left="113" w:firstLine="595"/>
        <w:jc w:val="right"/>
        <w:rPr>
          <w:sz w:val="20"/>
          <w:szCs w:val="20"/>
        </w:rPr>
      </w:pPr>
    </w:p>
    <w:p w:rsidR="00A828D4" w:rsidRDefault="00A828D4" w:rsidP="00B2364B">
      <w:pPr>
        <w:ind w:left="113" w:firstLine="595"/>
        <w:jc w:val="right"/>
        <w:rPr>
          <w:sz w:val="20"/>
          <w:szCs w:val="20"/>
        </w:rPr>
      </w:pPr>
    </w:p>
    <w:p w:rsidR="00A828D4" w:rsidRDefault="00A828D4" w:rsidP="00B2364B">
      <w:pPr>
        <w:ind w:left="113" w:firstLine="595"/>
        <w:jc w:val="right"/>
        <w:rPr>
          <w:sz w:val="20"/>
          <w:szCs w:val="20"/>
        </w:rPr>
      </w:pPr>
    </w:p>
    <w:p w:rsidR="00A828D4" w:rsidRDefault="00A828D4" w:rsidP="00B2364B">
      <w:pPr>
        <w:ind w:left="113" w:firstLine="595"/>
        <w:jc w:val="right"/>
        <w:rPr>
          <w:sz w:val="20"/>
          <w:szCs w:val="20"/>
        </w:rPr>
      </w:pPr>
    </w:p>
    <w:p w:rsidR="00A828D4" w:rsidRDefault="00A828D4" w:rsidP="00B2364B">
      <w:pPr>
        <w:ind w:left="113" w:firstLine="595"/>
        <w:jc w:val="right"/>
        <w:rPr>
          <w:sz w:val="20"/>
          <w:szCs w:val="20"/>
        </w:rPr>
      </w:pPr>
    </w:p>
    <w:p w:rsidR="00A828D4" w:rsidRDefault="00A828D4" w:rsidP="00B2364B">
      <w:pPr>
        <w:ind w:left="113" w:firstLine="595"/>
        <w:jc w:val="right"/>
        <w:rPr>
          <w:sz w:val="20"/>
          <w:szCs w:val="20"/>
        </w:rPr>
      </w:pPr>
    </w:p>
    <w:p w:rsidR="00A828D4" w:rsidRDefault="00A828D4" w:rsidP="00B2364B">
      <w:pPr>
        <w:ind w:left="113" w:firstLine="595"/>
        <w:jc w:val="right"/>
        <w:rPr>
          <w:sz w:val="20"/>
          <w:szCs w:val="20"/>
        </w:rPr>
      </w:pPr>
    </w:p>
    <w:p w:rsidR="000C7F01" w:rsidRDefault="00A828D4" w:rsidP="00B2364B">
      <w:pPr>
        <w:ind w:left="113" w:firstLine="595"/>
        <w:jc w:val="right"/>
        <w:rPr>
          <w:sz w:val="20"/>
          <w:szCs w:val="20"/>
        </w:rPr>
      </w:pPr>
      <w:r>
        <w:rPr>
          <w:sz w:val="20"/>
          <w:szCs w:val="20"/>
        </w:rPr>
        <w:t>Т</w:t>
      </w:r>
      <w:r w:rsidR="000C7F01" w:rsidRPr="000A1E13">
        <w:rPr>
          <w:sz w:val="20"/>
          <w:szCs w:val="20"/>
        </w:rPr>
        <w:t>аблица № </w:t>
      </w:r>
      <w:r w:rsidR="00F1065B" w:rsidRPr="000A1E13">
        <w:rPr>
          <w:sz w:val="20"/>
          <w:szCs w:val="20"/>
        </w:rPr>
        <w:t>7</w:t>
      </w:r>
      <w:r w:rsidR="000C7F01" w:rsidRPr="000A1E13">
        <w:rPr>
          <w:sz w:val="20"/>
          <w:szCs w:val="20"/>
        </w:rPr>
        <w:t xml:space="preserve"> (тыс.</w:t>
      </w:r>
      <w:r w:rsidR="00F550F4" w:rsidRPr="000A1E13">
        <w:rPr>
          <w:sz w:val="20"/>
          <w:szCs w:val="20"/>
        </w:rPr>
        <w:t> </w:t>
      </w:r>
      <w:r w:rsidR="000C7F01" w:rsidRPr="000A1E13">
        <w:rPr>
          <w:sz w:val="20"/>
          <w:szCs w:val="20"/>
        </w:rPr>
        <w:t>руб</w:t>
      </w:r>
      <w:r w:rsidR="00D57DA3" w:rsidRPr="000A1E13">
        <w:rPr>
          <w:sz w:val="20"/>
          <w:szCs w:val="20"/>
        </w:rPr>
        <w:t>.</w:t>
      </w:r>
      <w:r w:rsidR="000C7F01" w:rsidRPr="000A1E13">
        <w:rPr>
          <w:sz w:val="20"/>
          <w:szCs w:val="20"/>
        </w:rPr>
        <w:t>)</w:t>
      </w:r>
    </w:p>
    <w:bookmarkStart w:id="6" w:name="_MON_1698217816"/>
    <w:bookmarkEnd w:id="6"/>
    <w:p w:rsidR="000C7F01" w:rsidRPr="009F3D21" w:rsidRDefault="00225419" w:rsidP="00B2364B">
      <w:pPr>
        <w:jc w:val="both"/>
        <w:rPr>
          <w:sz w:val="26"/>
          <w:szCs w:val="26"/>
          <w:highlight w:val="yellow"/>
          <w:lang w:val="en-US"/>
        </w:rPr>
      </w:pPr>
      <w:r w:rsidRPr="00C23582">
        <w:rPr>
          <w:sz w:val="26"/>
          <w:szCs w:val="26"/>
        </w:rPr>
        <w:object w:dxaOrig="9816" w:dyaOrig="6646">
          <v:shape id="_x0000_i1031" type="#_x0000_t75" style="width:481.5pt;height:291.75pt"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Excel.Sheet.8" ShapeID="_x0000_i1031" DrawAspect="Content" ObjectID="_1728889097" r:id="rId23"/>
        </w:object>
      </w:r>
    </w:p>
    <w:p w:rsidR="00EE75BB" w:rsidRPr="00961699" w:rsidRDefault="00EE75BB" w:rsidP="00A41526">
      <w:pPr>
        <w:ind w:firstLine="708"/>
        <w:jc w:val="both"/>
        <w:rPr>
          <w:sz w:val="26"/>
          <w:szCs w:val="26"/>
        </w:rPr>
      </w:pPr>
      <w:r w:rsidRPr="00961699">
        <w:rPr>
          <w:sz w:val="26"/>
          <w:szCs w:val="26"/>
          <w:u w:val="single"/>
        </w:rPr>
        <w:t>По подразделу 05 01 «Жилищное хозяйство»</w:t>
      </w:r>
      <w:r w:rsidRPr="00961699">
        <w:rPr>
          <w:sz w:val="26"/>
          <w:szCs w:val="26"/>
        </w:rPr>
        <w:t xml:space="preserve"> из средств местного бюджета при плане на отчетный период </w:t>
      </w:r>
      <w:r w:rsidR="00C23582" w:rsidRPr="00961699">
        <w:rPr>
          <w:sz w:val="26"/>
          <w:szCs w:val="26"/>
        </w:rPr>
        <w:t>135,8</w:t>
      </w:r>
      <w:r w:rsidRPr="00961699">
        <w:rPr>
          <w:sz w:val="26"/>
          <w:szCs w:val="26"/>
        </w:rPr>
        <w:t xml:space="preserve"> тыс. руб., исполнено </w:t>
      </w:r>
      <w:r w:rsidR="00C23582" w:rsidRPr="00961699">
        <w:rPr>
          <w:sz w:val="26"/>
          <w:szCs w:val="26"/>
        </w:rPr>
        <w:t>29,2</w:t>
      </w:r>
      <w:r w:rsidRPr="00961699">
        <w:rPr>
          <w:sz w:val="26"/>
          <w:szCs w:val="26"/>
        </w:rPr>
        <w:t xml:space="preserve"> тыс. руб. или </w:t>
      </w:r>
      <w:r w:rsidR="00961699" w:rsidRPr="00961699">
        <w:rPr>
          <w:sz w:val="26"/>
          <w:szCs w:val="26"/>
        </w:rPr>
        <w:t>21,5</w:t>
      </w:r>
      <w:r w:rsidRPr="00961699">
        <w:rPr>
          <w:sz w:val="26"/>
          <w:szCs w:val="26"/>
        </w:rPr>
        <w:t xml:space="preserve">% на поддержку жилищного хозяйства. </w:t>
      </w:r>
      <w:r w:rsidR="00961699" w:rsidRPr="00961699">
        <w:rPr>
          <w:sz w:val="26"/>
          <w:szCs w:val="26"/>
        </w:rPr>
        <w:t>По смыслу</w:t>
      </w:r>
      <w:r w:rsidR="00FB6C35" w:rsidRPr="00961699">
        <w:rPr>
          <w:sz w:val="26"/>
          <w:szCs w:val="26"/>
        </w:rPr>
        <w:t xml:space="preserve"> пояснительной записк</w:t>
      </w:r>
      <w:r w:rsidR="00961699" w:rsidRPr="00961699">
        <w:rPr>
          <w:sz w:val="26"/>
          <w:szCs w:val="26"/>
        </w:rPr>
        <w:t>и</w:t>
      </w:r>
      <w:r w:rsidR="00FB6C35" w:rsidRPr="00961699">
        <w:rPr>
          <w:sz w:val="26"/>
          <w:szCs w:val="26"/>
        </w:rPr>
        <w:t xml:space="preserve">, произведены расходы на содержание муниципального имущества, в том числе: </w:t>
      </w:r>
      <w:r w:rsidR="00961699" w:rsidRPr="00961699">
        <w:rPr>
          <w:sz w:val="26"/>
          <w:szCs w:val="26"/>
        </w:rPr>
        <w:t>коммунальные услуги муниципального жилого фонда 10,8 тыс. руб</w:t>
      </w:r>
      <w:r w:rsidR="00FB6C35" w:rsidRPr="00961699">
        <w:rPr>
          <w:sz w:val="26"/>
          <w:szCs w:val="26"/>
        </w:rPr>
        <w:t>.</w:t>
      </w:r>
      <w:r w:rsidR="00961699" w:rsidRPr="00961699">
        <w:rPr>
          <w:sz w:val="26"/>
          <w:szCs w:val="26"/>
        </w:rPr>
        <w:t>, приобретение материальных запасов 18,4 тыс. руб.</w:t>
      </w:r>
    </w:p>
    <w:p w:rsidR="00BF09C4" w:rsidRPr="00933085" w:rsidRDefault="00FA2D48" w:rsidP="00A41526">
      <w:pPr>
        <w:ind w:firstLine="708"/>
        <w:jc w:val="both"/>
        <w:rPr>
          <w:sz w:val="26"/>
          <w:szCs w:val="26"/>
        </w:rPr>
      </w:pPr>
      <w:r w:rsidRPr="00933085">
        <w:rPr>
          <w:sz w:val="26"/>
          <w:szCs w:val="26"/>
          <w:u w:val="single"/>
        </w:rPr>
        <w:t xml:space="preserve">По подразделу 05 02 «Коммунальное хозяйство» </w:t>
      </w:r>
      <w:r w:rsidRPr="00933085">
        <w:rPr>
          <w:sz w:val="26"/>
          <w:szCs w:val="26"/>
        </w:rPr>
        <w:t xml:space="preserve">в рамках </w:t>
      </w:r>
      <w:r w:rsidRPr="00933085">
        <w:rPr>
          <w:b/>
          <w:sz w:val="26"/>
          <w:szCs w:val="26"/>
        </w:rPr>
        <w:t>МП</w:t>
      </w:r>
      <w:r w:rsidRPr="00933085">
        <w:rPr>
          <w:sz w:val="26"/>
          <w:szCs w:val="26"/>
        </w:rPr>
        <w:t xml:space="preserve"> «</w:t>
      </w:r>
      <w:r w:rsidRPr="00933085">
        <w:rPr>
          <w:b/>
          <w:sz w:val="26"/>
          <w:szCs w:val="26"/>
        </w:rPr>
        <w:t xml:space="preserve">Развитие коммунальной инфраструктуры муниципального района «Заполярный район» на 2020-2030 годы» </w:t>
      </w:r>
      <w:r w:rsidR="00BF09C4" w:rsidRPr="00933085">
        <w:rPr>
          <w:sz w:val="26"/>
          <w:szCs w:val="26"/>
        </w:rPr>
        <w:t>запланированы расходы на отчетный период в сумме 237,1 тыс. руб. в том числе на мероприятия:</w:t>
      </w:r>
    </w:p>
    <w:p w:rsidR="00FA2D48" w:rsidRPr="00933085" w:rsidRDefault="00FA2D48" w:rsidP="00A261E1">
      <w:pPr>
        <w:pStyle w:val="af2"/>
        <w:numPr>
          <w:ilvl w:val="0"/>
          <w:numId w:val="14"/>
        </w:numPr>
        <w:ind w:left="0" w:firstLine="360"/>
        <w:jc w:val="both"/>
        <w:rPr>
          <w:sz w:val="26"/>
          <w:szCs w:val="26"/>
        </w:rPr>
      </w:pPr>
      <w:r w:rsidRPr="00933085">
        <w:rPr>
          <w:sz w:val="26"/>
          <w:szCs w:val="26"/>
        </w:rPr>
        <w:t xml:space="preserve">на содержание площадок накопления твердых коммунальных расходов (включая площадки для накопления твердых коммунальных отходов в поселения, где установлены контейнеры для сбора твердых коммунальных отходов) в муниципальных образованиях на отчетный период запланировано </w:t>
      </w:r>
      <w:r w:rsidR="00C64865" w:rsidRPr="00933085">
        <w:rPr>
          <w:sz w:val="26"/>
          <w:szCs w:val="26"/>
        </w:rPr>
        <w:t>117,9</w:t>
      </w:r>
      <w:r w:rsidRPr="00933085">
        <w:rPr>
          <w:sz w:val="26"/>
          <w:szCs w:val="26"/>
        </w:rPr>
        <w:t xml:space="preserve"> тыс. руб., исполнено </w:t>
      </w:r>
      <w:r w:rsidR="00C64865" w:rsidRPr="00933085">
        <w:rPr>
          <w:sz w:val="26"/>
          <w:szCs w:val="26"/>
        </w:rPr>
        <w:t>104</w:t>
      </w:r>
      <w:r w:rsidRPr="00933085">
        <w:rPr>
          <w:sz w:val="26"/>
          <w:szCs w:val="26"/>
        </w:rPr>
        <w:t xml:space="preserve">,8 тыс. руб. или </w:t>
      </w:r>
      <w:r w:rsidR="00F653DC" w:rsidRPr="00933085">
        <w:rPr>
          <w:sz w:val="26"/>
          <w:szCs w:val="26"/>
        </w:rPr>
        <w:t>88,9</w:t>
      </w:r>
      <w:r w:rsidRPr="00933085">
        <w:rPr>
          <w:sz w:val="26"/>
          <w:szCs w:val="26"/>
        </w:rPr>
        <w:t>%</w:t>
      </w:r>
      <w:r w:rsidR="00BF09C4" w:rsidRPr="00933085">
        <w:rPr>
          <w:sz w:val="26"/>
          <w:szCs w:val="26"/>
        </w:rPr>
        <w:t xml:space="preserve"> от плана;</w:t>
      </w:r>
    </w:p>
    <w:p w:rsidR="00BF09C4" w:rsidRDefault="00BF09C4" w:rsidP="00A261E1">
      <w:pPr>
        <w:pStyle w:val="af2"/>
        <w:numPr>
          <w:ilvl w:val="0"/>
          <w:numId w:val="14"/>
        </w:numPr>
        <w:ind w:left="0" w:firstLine="360"/>
        <w:jc w:val="both"/>
        <w:rPr>
          <w:sz w:val="26"/>
          <w:szCs w:val="26"/>
        </w:rPr>
      </w:pPr>
      <w:r w:rsidRPr="00933085">
        <w:rPr>
          <w:sz w:val="26"/>
          <w:szCs w:val="26"/>
        </w:rPr>
        <w:t xml:space="preserve">на содержание земельных участков, находящихся в собственности или постоянном (бессрочном) пользовании муниципальных образований, предназначенных под складирование отходов запланировано </w:t>
      </w:r>
      <w:r w:rsidR="00C64865" w:rsidRPr="00933085">
        <w:rPr>
          <w:sz w:val="26"/>
          <w:szCs w:val="26"/>
        </w:rPr>
        <w:t>206,5</w:t>
      </w:r>
      <w:r w:rsidRPr="00933085">
        <w:rPr>
          <w:sz w:val="26"/>
          <w:szCs w:val="26"/>
        </w:rPr>
        <w:t xml:space="preserve"> тыс. руб., исполнения нет.</w:t>
      </w:r>
    </w:p>
    <w:p w:rsidR="00AC29AC" w:rsidRPr="00AC29AC" w:rsidRDefault="00AC29AC" w:rsidP="00AC29AC">
      <w:pPr>
        <w:jc w:val="both"/>
        <w:rPr>
          <w:color w:val="000000"/>
          <w:sz w:val="26"/>
          <w:szCs w:val="26"/>
        </w:rPr>
      </w:pPr>
      <w:r>
        <w:rPr>
          <w:sz w:val="26"/>
          <w:szCs w:val="26"/>
        </w:rPr>
        <w:t xml:space="preserve">     </w:t>
      </w:r>
      <w:r w:rsidRPr="00AC29AC">
        <w:rPr>
          <w:sz w:val="26"/>
          <w:szCs w:val="26"/>
        </w:rPr>
        <w:t xml:space="preserve">Согласно информации, представленной в пояснительной записке, </w:t>
      </w:r>
      <w:r w:rsidRPr="00AC29AC">
        <w:rPr>
          <w:rFonts w:eastAsia="Tahoma"/>
          <w:color w:val="000000"/>
          <w:sz w:val="26"/>
          <w:szCs w:val="26"/>
        </w:rPr>
        <w:t xml:space="preserve">фактического исполнения нет, </w:t>
      </w:r>
      <w:r w:rsidRPr="00AC29AC">
        <w:rPr>
          <w:color w:val="000000"/>
          <w:sz w:val="26"/>
          <w:szCs w:val="26"/>
        </w:rPr>
        <w:t xml:space="preserve">так как потребности в средствах нет, в связи с тем, что сбор отходов производится в специально отведенных местах. На территории </w:t>
      </w:r>
      <w:r>
        <w:rPr>
          <w:color w:val="000000"/>
          <w:sz w:val="26"/>
          <w:szCs w:val="26"/>
        </w:rPr>
        <w:t>сельского поселения</w:t>
      </w:r>
      <w:r w:rsidRPr="00AC29AC">
        <w:rPr>
          <w:color w:val="000000"/>
          <w:sz w:val="26"/>
          <w:szCs w:val="26"/>
        </w:rPr>
        <w:t xml:space="preserve"> сбором отходов занимается МП ЗР «Севержилкомсервис» и вывозит отходы в специально отведенные места.</w:t>
      </w:r>
    </w:p>
    <w:p w:rsidR="00BF09C4" w:rsidRPr="0086391F" w:rsidRDefault="00BF09C4" w:rsidP="00A41526">
      <w:pPr>
        <w:ind w:firstLine="708"/>
        <w:jc w:val="both"/>
        <w:rPr>
          <w:sz w:val="26"/>
          <w:szCs w:val="26"/>
          <w:u w:val="single"/>
        </w:rPr>
      </w:pPr>
      <w:r w:rsidRPr="0086391F">
        <w:rPr>
          <w:sz w:val="26"/>
          <w:szCs w:val="26"/>
          <w:u w:val="single"/>
        </w:rPr>
        <w:t xml:space="preserve">По подразделу 05 03 «Благоустройство» </w:t>
      </w:r>
      <w:r w:rsidR="00FE1A8C" w:rsidRPr="0086391F">
        <w:rPr>
          <w:sz w:val="26"/>
          <w:szCs w:val="26"/>
        </w:rPr>
        <w:t xml:space="preserve">на отчетный период </w:t>
      </w:r>
      <w:r w:rsidR="00973EF7" w:rsidRPr="0086391F">
        <w:rPr>
          <w:sz w:val="26"/>
          <w:szCs w:val="26"/>
        </w:rPr>
        <w:t xml:space="preserve">запланировано </w:t>
      </w:r>
      <w:r w:rsidR="0086391F" w:rsidRPr="0086391F">
        <w:rPr>
          <w:sz w:val="26"/>
          <w:szCs w:val="26"/>
        </w:rPr>
        <w:t>4 487,0</w:t>
      </w:r>
      <w:r w:rsidR="00FE1A8C" w:rsidRPr="0086391F">
        <w:rPr>
          <w:sz w:val="26"/>
          <w:szCs w:val="26"/>
        </w:rPr>
        <w:t xml:space="preserve"> тыс. руб.</w:t>
      </w:r>
      <w:r w:rsidR="00973EF7" w:rsidRPr="0086391F">
        <w:rPr>
          <w:sz w:val="26"/>
          <w:szCs w:val="26"/>
        </w:rPr>
        <w:t>,</w:t>
      </w:r>
      <w:r w:rsidR="00FE1A8C" w:rsidRPr="0086391F">
        <w:rPr>
          <w:sz w:val="26"/>
          <w:szCs w:val="26"/>
        </w:rPr>
        <w:t xml:space="preserve"> исполнено </w:t>
      </w:r>
      <w:r w:rsidR="0086391F" w:rsidRPr="0086391F">
        <w:rPr>
          <w:sz w:val="26"/>
          <w:szCs w:val="26"/>
        </w:rPr>
        <w:t>3 178,4</w:t>
      </w:r>
      <w:r w:rsidR="00FE1A8C" w:rsidRPr="0086391F">
        <w:rPr>
          <w:sz w:val="26"/>
          <w:szCs w:val="26"/>
        </w:rPr>
        <w:t xml:space="preserve"> тыс. руб. </w:t>
      </w:r>
      <w:r w:rsidR="00973EF7" w:rsidRPr="0086391F">
        <w:rPr>
          <w:sz w:val="26"/>
          <w:szCs w:val="26"/>
        </w:rPr>
        <w:t xml:space="preserve">или </w:t>
      </w:r>
      <w:r w:rsidR="0086391F" w:rsidRPr="0086391F">
        <w:rPr>
          <w:sz w:val="26"/>
          <w:szCs w:val="26"/>
        </w:rPr>
        <w:t>70,8</w:t>
      </w:r>
      <w:r w:rsidR="00973EF7" w:rsidRPr="0086391F">
        <w:rPr>
          <w:sz w:val="26"/>
          <w:szCs w:val="26"/>
        </w:rPr>
        <w:t xml:space="preserve">% от плана, </w:t>
      </w:r>
      <w:r w:rsidR="00FE1A8C" w:rsidRPr="0086391F">
        <w:rPr>
          <w:sz w:val="26"/>
          <w:szCs w:val="26"/>
        </w:rPr>
        <w:t xml:space="preserve">в том числе: </w:t>
      </w:r>
    </w:p>
    <w:p w:rsidR="00FE1A8C" w:rsidRPr="00BB7043" w:rsidRDefault="00FE1A8C" w:rsidP="00A41526">
      <w:pPr>
        <w:ind w:firstLine="708"/>
        <w:jc w:val="both"/>
        <w:rPr>
          <w:sz w:val="26"/>
          <w:szCs w:val="26"/>
        </w:rPr>
      </w:pPr>
      <w:r w:rsidRPr="00BB7043">
        <w:rPr>
          <w:b/>
          <w:sz w:val="26"/>
          <w:szCs w:val="26"/>
        </w:rPr>
        <w:lastRenderedPageBreak/>
        <w:t xml:space="preserve">В рамках МП «Развитие социальной инфраструктуры и создание комфортных условий проживания на территории муниципального района «Заполярный район» </w:t>
      </w:r>
      <w:r w:rsidR="0086391F" w:rsidRPr="00BB7043">
        <w:rPr>
          <w:b/>
          <w:sz w:val="26"/>
          <w:szCs w:val="26"/>
        </w:rPr>
        <w:t>н</w:t>
      </w:r>
      <w:r w:rsidRPr="00BB7043">
        <w:rPr>
          <w:b/>
          <w:sz w:val="26"/>
          <w:szCs w:val="26"/>
        </w:rPr>
        <w:t xml:space="preserve">а 2021-2030 годы» </w:t>
      </w:r>
      <w:r w:rsidRPr="00BB7043">
        <w:rPr>
          <w:sz w:val="26"/>
          <w:szCs w:val="26"/>
        </w:rPr>
        <w:t xml:space="preserve">на мероприятие «благоустройство территорий поселений» при </w:t>
      </w:r>
      <w:r w:rsidR="00F332C5" w:rsidRPr="00BB7043">
        <w:rPr>
          <w:sz w:val="26"/>
          <w:szCs w:val="26"/>
        </w:rPr>
        <w:t>плановых показателях</w:t>
      </w:r>
      <w:r w:rsidRPr="00BB7043">
        <w:rPr>
          <w:sz w:val="26"/>
          <w:szCs w:val="26"/>
        </w:rPr>
        <w:t xml:space="preserve"> </w:t>
      </w:r>
      <w:r w:rsidR="0086391F" w:rsidRPr="00BB7043">
        <w:rPr>
          <w:sz w:val="26"/>
          <w:szCs w:val="26"/>
        </w:rPr>
        <w:t>344,1</w:t>
      </w:r>
      <w:r w:rsidRPr="00BB7043">
        <w:rPr>
          <w:sz w:val="26"/>
          <w:szCs w:val="26"/>
        </w:rPr>
        <w:t xml:space="preserve"> тыс. руб., исполнения нет.</w:t>
      </w:r>
      <w:r w:rsidR="00BB7043" w:rsidRPr="00BB7043">
        <w:rPr>
          <w:sz w:val="26"/>
          <w:szCs w:val="26"/>
        </w:rPr>
        <w:t xml:space="preserve"> Из пояснительной записки, средства не использованы в связи с отсутствием потребности.</w:t>
      </w:r>
    </w:p>
    <w:p w:rsidR="00FE1A8C" w:rsidRPr="00BB7043" w:rsidRDefault="00FE1A8C" w:rsidP="00A41526">
      <w:pPr>
        <w:ind w:firstLine="708"/>
        <w:jc w:val="both"/>
        <w:rPr>
          <w:sz w:val="26"/>
          <w:szCs w:val="26"/>
        </w:rPr>
      </w:pPr>
      <w:r w:rsidRPr="00F76C14">
        <w:rPr>
          <w:b/>
          <w:sz w:val="26"/>
          <w:szCs w:val="26"/>
        </w:rPr>
        <w:t>За счет средств местного бюджета</w:t>
      </w:r>
      <w:r w:rsidRPr="00BB7043">
        <w:rPr>
          <w:sz w:val="26"/>
          <w:szCs w:val="26"/>
        </w:rPr>
        <w:t xml:space="preserve"> </w:t>
      </w:r>
      <w:r w:rsidR="00973EF7" w:rsidRPr="00BB7043">
        <w:rPr>
          <w:sz w:val="26"/>
          <w:szCs w:val="26"/>
        </w:rPr>
        <w:t xml:space="preserve">запланированы расходы на </w:t>
      </w:r>
      <w:r w:rsidR="006F7FDF" w:rsidRPr="00BB7043">
        <w:rPr>
          <w:sz w:val="26"/>
          <w:szCs w:val="26"/>
        </w:rPr>
        <w:t>девять</w:t>
      </w:r>
      <w:r w:rsidR="00973EF7" w:rsidRPr="00BB7043">
        <w:rPr>
          <w:sz w:val="26"/>
          <w:szCs w:val="26"/>
        </w:rPr>
        <w:t xml:space="preserve"> месяцев </w:t>
      </w:r>
      <w:r w:rsidR="00F76C14">
        <w:rPr>
          <w:sz w:val="26"/>
          <w:szCs w:val="26"/>
        </w:rPr>
        <w:t>2022</w:t>
      </w:r>
      <w:r w:rsidR="00973EF7" w:rsidRPr="00BB7043">
        <w:rPr>
          <w:sz w:val="26"/>
          <w:szCs w:val="26"/>
        </w:rPr>
        <w:t xml:space="preserve"> года на сумму </w:t>
      </w:r>
      <w:r w:rsidR="00F76C14">
        <w:rPr>
          <w:sz w:val="26"/>
          <w:szCs w:val="26"/>
        </w:rPr>
        <w:t>4 142,9</w:t>
      </w:r>
      <w:r w:rsidR="004540D3">
        <w:rPr>
          <w:sz w:val="26"/>
          <w:szCs w:val="26"/>
        </w:rPr>
        <w:t xml:space="preserve"> тыс</w:t>
      </w:r>
      <w:r w:rsidR="00973EF7" w:rsidRPr="00BB7043">
        <w:rPr>
          <w:sz w:val="26"/>
          <w:szCs w:val="26"/>
        </w:rPr>
        <w:t xml:space="preserve">. руб., исполнено </w:t>
      </w:r>
      <w:r w:rsidR="004540D3">
        <w:rPr>
          <w:sz w:val="26"/>
          <w:szCs w:val="26"/>
        </w:rPr>
        <w:t>3 178,3</w:t>
      </w:r>
      <w:r w:rsidR="00F76C14">
        <w:rPr>
          <w:sz w:val="26"/>
          <w:szCs w:val="26"/>
        </w:rPr>
        <w:t xml:space="preserve"> </w:t>
      </w:r>
      <w:r w:rsidR="00973EF7" w:rsidRPr="00BB7043">
        <w:rPr>
          <w:sz w:val="26"/>
          <w:szCs w:val="26"/>
        </w:rPr>
        <w:t>тыс. руб. в том числе по мероприятиям:</w:t>
      </w:r>
    </w:p>
    <w:p w:rsidR="00973EF7" w:rsidRPr="00BB7043" w:rsidRDefault="00973EF7" w:rsidP="00A261E1">
      <w:pPr>
        <w:pStyle w:val="af2"/>
        <w:numPr>
          <w:ilvl w:val="0"/>
          <w:numId w:val="15"/>
        </w:numPr>
        <w:ind w:left="0" w:firstLine="360"/>
        <w:rPr>
          <w:rFonts w:eastAsia="Tahoma"/>
          <w:color w:val="000000"/>
          <w:sz w:val="26"/>
          <w:szCs w:val="26"/>
        </w:rPr>
      </w:pPr>
      <w:r w:rsidRPr="00BB7043">
        <w:rPr>
          <w:sz w:val="26"/>
          <w:szCs w:val="26"/>
        </w:rPr>
        <w:t>уличное освещение при плане 1</w:t>
      </w:r>
      <w:r w:rsidR="00BB7043" w:rsidRPr="00BB7043">
        <w:rPr>
          <w:sz w:val="26"/>
          <w:szCs w:val="26"/>
        </w:rPr>
        <w:t> 568,0</w:t>
      </w:r>
      <w:r w:rsidRPr="00BB7043">
        <w:rPr>
          <w:sz w:val="26"/>
          <w:szCs w:val="26"/>
        </w:rPr>
        <w:t xml:space="preserve"> тыс. руб., исполнение </w:t>
      </w:r>
      <w:r w:rsidR="00BB7043" w:rsidRPr="00BB7043">
        <w:rPr>
          <w:sz w:val="26"/>
          <w:szCs w:val="26"/>
        </w:rPr>
        <w:t>754,1</w:t>
      </w:r>
      <w:r w:rsidRPr="00BB7043">
        <w:rPr>
          <w:sz w:val="26"/>
          <w:szCs w:val="26"/>
        </w:rPr>
        <w:t xml:space="preserve"> тыс. руб. или </w:t>
      </w:r>
      <w:r w:rsidR="00BB7043" w:rsidRPr="00BB7043">
        <w:rPr>
          <w:sz w:val="26"/>
          <w:szCs w:val="26"/>
        </w:rPr>
        <w:t>48,1</w:t>
      </w:r>
      <w:r w:rsidRPr="00BB7043">
        <w:rPr>
          <w:sz w:val="26"/>
          <w:szCs w:val="26"/>
        </w:rPr>
        <w:t>% от плана</w:t>
      </w:r>
      <w:r w:rsidR="00F76C14">
        <w:rPr>
          <w:sz w:val="26"/>
          <w:szCs w:val="26"/>
        </w:rPr>
        <w:t>.</w:t>
      </w:r>
    </w:p>
    <w:p w:rsidR="00F332C5" w:rsidRPr="00F76C14" w:rsidRDefault="00F332C5" w:rsidP="00A261E1">
      <w:pPr>
        <w:pStyle w:val="af2"/>
        <w:numPr>
          <w:ilvl w:val="0"/>
          <w:numId w:val="14"/>
        </w:numPr>
        <w:ind w:left="0" w:firstLine="360"/>
        <w:jc w:val="both"/>
        <w:rPr>
          <w:sz w:val="26"/>
          <w:szCs w:val="26"/>
        </w:rPr>
      </w:pPr>
      <w:r w:rsidRPr="00F76C14">
        <w:rPr>
          <w:sz w:val="26"/>
          <w:szCs w:val="26"/>
        </w:rPr>
        <w:t xml:space="preserve">прочие мероприятия по благоустройству план на отчетный период составляет </w:t>
      </w:r>
      <w:r w:rsidR="00F76C14" w:rsidRPr="00F76C14">
        <w:rPr>
          <w:sz w:val="26"/>
          <w:szCs w:val="26"/>
        </w:rPr>
        <w:t>1 373,2</w:t>
      </w:r>
      <w:r w:rsidRPr="00F76C14">
        <w:rPr>
          <w:sz w:val="26"/>
          <w:szCs w:val="26"/>
        </w:rPr>
        <w:t xml:space="preserve"> тыс. руб., исполнение </w:t>
      </w:r>
      <w:r w:rsidR="00F76C14" w:rsidRPr="00F76C14">
        <w:rPr>
          <w:sz w:val="26"/>
          <w:szCs w:val="26"/>
        </w:rPr>
        <w:t xml:space="preserve">1 222,6 </w:t>
      </w:r>
      <w:r w:rsidRPr="00F76C14">
        <w:rPr>
          <w:sz w:val="26"/>
          <w:szCs w:val="26"/>
        </w:rPr>
        <w:t>тыс. руб.</w:t>
      </w:r>
    </w:p>
    <w:p w:rsidR="00F76C14" w:rsidRPr="00F76C14" w:rsidRDefault="00420DF1" w:rsidP="00DC7D25">
      <w:pPr>
        <w:ind w:firstLine="708"/>
        <w:jc w:val="both"/>
        <w:rPr>
          <w:sz w:val="26"/>
          <w:szCs w:val="26"/>
        </w:rPr>
      </w:pPr>
      <w:r w:rsidRPr="00F76C14">
        <w:rPr>
          <w:sz w:val="26"/>
          <w:szCs w:val="26"/>
        </w:rPr>
        <w:t xml:space="preserve">Расходы на </w:t>
      </w:r>
      <w:r w:rsidR="00D70D77" w:rsidRPr="00F76C14">
        <w:rPr>
          <w:sz w:val="26"/>
          <w:szCs w:val="26"/>
        </w:rPr>
        <w:t>организацию</w:t>
      </w:r>
      <w:r w:rsidR="00741CAA" w:rsidRPr="00F76C14">
        <w:rPr>
          <w:sz w:val="26"/>
          <w:szCs w:val="26"/>
        </w:rPr>
        <w:t xml:space="preserve"> ритуальных услуг </w:t>
      </w:r>
      <w:r w:rsidRPr="00F76C14">
        <w:rPr>
          <w:sz w:val="26"/>
          <w:szCs w:val="26"/>
        </w:rPr>
        <w:t xml:space="preserve">утверждены на </w:t>
      </w:r>
      <w:r w:rsidR="006F7FDF" w:rsidRPr="00F76C14">
        <w:rPr>
          <w:sz w:val="26"/>
          <w:szCs w:val="26"/>
        </w:rPr>
        <w:t>девять</w:t>
      </w:r>
      <w:r w:rsidR="004F0862" w:rsidRPr="00F76C14">
        <w:rPr>
          <w:sz w:val="26"/>
          <w:szCs w:val="26"/>
        </w:rPr>
        <w:t xml:space="preserve"> месяцев</w:t>
      </w:r>
      <w:r w:rsidRPr="00F76C14">
        <w:rPr>
          <w:sz w:val="26"/>
          <w:szCs w:val="26"/>
        </w:rPr>
        <w:t xml:space="preserve"> </w:t>
      </w:r>
      <w:r w:rsidR="00F76C14" w:rsidRPr="00F76C14">
        <w:rPr>
          <w:sz w:val="26"/>
          <w:szCs w:val="26"/>
        </w:rPr>
        <w:t>2022</w:t>
      </w:r>
      <w:r w:rsidR="00741CAA" w:rsidRPr="00F76C14">
        <w:rPr>
          <w:sz w:val="26"/>
          <w:szCs w:val="26"/>
        </w:rPr>
        <w:t xml:space="preserve"> года в </w:t>
      </w:r>
      <w:r w:rsidRPr="00F76C14">
        <w:rPr>
          <w:sz w:val="26"/>
          <w:szCs w:val="26"/>
        </w:rPr>
        <w:t xml:space="preserve">сумме </w:t>
      </w:r>
      <w:r w:rsidR="00F76C14" w:rsidRPr="00F76C14">
        <w:rPr>
          <w:sz w:val="26"/>
          <w:szCs w:val="26"/>
        </w:rPr>
        <w:t xml:space="preserve">157,5 </w:t>
      </w:r>
      <w:r w:rsidRPr="00F76C14">
        <w:rPr>
          <w:sz w:val="26"/>
          <w:szCs w:val="26"/>
        </w:rPr>
        <w:t xml:space="preserve">тыс. руб. </w:t>
      </w:r>
    </w:p>
    <w:p w:rsidR="004540D3" w:rsidRPr="00AE7D9B" w:rsidRDefault="00A261E1" w:rsidP="004540D3">
      <w:pPr>
        <w:jc w:val="both"/>
        <w:rPr>
          <w:rFonts w:eastAsia="Tahoma"/>
          <w:color w:val="000000"/>
        </w:rPr>
      </w:pPr>
      <w:r>
        <w:rPr>
          <w:sz w:val="26"/>
          <w:szCs w:val="26"/>
        </w:rPr>
        <w:t xml:space="preserve">          Из</w:t>
      </w:r>
      <w:r w:rsidR="00F76C14" w:rsidRPr="006056AD">
        <w:rPr>
          <w:sz w:val="26"/>
          <w:szCs w:val="26"/>
        </w:rPr>
        <w:t xml:space="preserve"> информации, представленной в пояснительной записке, не в полном объеме освоены бюджетные средства на оплату коммунальных услуг, так как уличное освещение регулируется в зависимости от светового дня, оплата производилась на основании фактически поступивших документов</w:t>
      </w:r>
      <w:r w:rsidR="00F76C14">
        <w:rPr>
          <w:sz w:val="26"/>
          <w:szCs w:val="26"/>
        </w:rPr>
        <w:t>.</w:t>
      </w:r>
      <w:r w:rsidR="004540D3">
        <w:rPr>
          <w:sz w:val="26"/>
          <w:szCs w:val="26"/>
        </w:rPr>
        <w:t xml:space="preserve"> </w:t>
      </w:r>
      <w:r w:rsidR="004540D3" w:rsidRPr="004540D3">
        <w:rPr>
          <w:color w:val="000000"/>
          <w:sz w:val="26"/>
          <w:szCs w:val="26"/>
        </w:rPr>
        <w:t xml:space="preserve">Ритуальными услугами на территории </w:t>
      </w:r>
      <w:r w:rsidR="004540D3">
        <w:rPr>
          <w:color w:val="000000"/>
          <w:sz w:val="26"/>
          <w:szCs w:val="26"/>
        </w:rPr>
        <w:t>сельского поселения</w:t>
      </w:r>
      <w:r w:rsidR="004540D3" w:rsidRPr="004540D3">
        <w:rPr>
          <w:color w:val="000000"/>
          <w:sz w:val="26"/>
          <w:szCs w:val="26"/>
        </w:rPr>
        <w:t xml:space="preserve"> занимае</w:t>
      </w:r>
      <w:r w:rsidR="004540D3">
        <w:rPr>
          <w:color w:val="000000"/>
          <w:sz w:val="26"/>
          <w:szCs w:val="26"/>
        </w:rPr>
        <w:t>тся МП ЗР «Севержилкомсервис». З</w:t>
      </w:r>
      <w:r w:rsidR="004540D3" w:rsidRPr="004540D3">
        <w:rPr>
          <w:color w:val="000000"/>
          <w:sz w:val="26"/>
          <w:szCs w:val="26"/>
        </w:rPr>
        <w:t>аявлений от МП ЗР «Севержилкомсервис» на возмещение расходов в администрацию муниципального образования не поступало</w:t>
      </w:r>
      <w:r w:rsidR="004540D3" w:rsidRPr="00AE7D9B">
        <w:rPr>
          <w:color w:val="000000"/>
        </w:rPr>
        <w:t>.</w:t>
      </w:r>
    </w:p>
    <w:p w:rsidR="00E263A9" w:rsidRPr="004540D3" w:rsidRDefault="00EA371A" w:rsidP="00E263A9">
      <w:pPr>
        <w:ind w:right="-2" w:firstLine="709"/>
        <w:jc w:val="both"/>
        <w:rPr>
          <w:sz w:val="26"/>
          <w:szCs w:val="26"/>
        </w:rPr>
      </w:pPr>
      <w:r w:rsidRPr="004540D3">
        <w:rPr>
          <w:sz w:val="26"/>
          <w:szCs w:val="26"/>
        </w:rPr>
        <w:t>К</w:t>
      </w:r>
      <w:r w:rsidR="00E263A9" w:rsidRPr="004540D3">
        <w:rPr>
          <w:sz w:val="26"/>
          <w:szCs w:val="26"/>
        </w:rPr>
        <w:t xml:space="preserve">ассовое исполнение расходов относительно соответствующего периода прошлого года </w:t>
      </w:r>
      <w:r w:rsidR="004540D3" w:rsidRPr="004540D3">
        <w:rPr>
          <w:sz w:val="26"/>
          <w:szCs w:val="26"/>
        </w:rPr>
        <w:t>увеличилось</w:t>
      </w:r>
      <w:r w:rsidR="00E263A9" w:rsidRPr="004540D3">
        <w:rPr>
          <w:sz w:val="26"/>
          <w:szCs w:val="26"/>
        </w:rPr>
        <w:t xml:space="preserve"> на</w:t>
      </w:r>
      <w:r w:rsidR="007A3698" w:rsidRPr="004540D3">
        <w:rPr>
          <w:sz w:val="26"/>
          <w:szCs w:val="26"/>
        </w:rPr>
        <w:t> </w:t>
      </w:r>
      <w:r w:rsidR="004540D3" w:rsidRPr="004540D3">
        <w:rPr>
          <w:sz w:val="26"/>
          <w:szCs w:val="26"/>
        </w:rPr>
        <w:t>132,7</w:t>
      </w:r>
      <w:r w:rsidR="00362B5F" w:rsidRPr="004540D3">
        <w:rPr>
          <w:sz w:val="26"/>
          <w:szCs w:val="26"/>
        </w:rPr>
        <w:t xml:space="preserve"> </w:t>
      </w:r>
      <w:r w:rsidR="00E263A9" w:rsidRPr="004540D3">
        <w:rPr>
          <w:sz w:val="26"/>
          <w:szCs w:val="26"/>
        </w:rPr>
        <w:t>тыс.</w:t>
      </w:r>
      <w:r w:rsidR="007947E1" w:rsidRPr="004540D3">
        <w:rPr>
          <w:sz w:val="26"/>
          <w:szCs w:val="26"/>
        </w:rPr>
        <w:t> </w:t>
      </w:r>
      <w:r w:rsidR="00E263A9" w:rsidRPr="004540D3">
        <w:rPr>
          <w:sz w:val="26"/>
          <w:szCs w:val="26"/>
        </w:rPr>
        <w:t>руб.</w:t>
      </w:r>
      <w:r w:rsidR="007A3698" w:rsidRPr="004540D3">
        <w:rPr>
          <w:sz w:val="26"/>
          <w:szCs w:val="26"/>
        </w:rPr>
        <w:t xml:space="preserve"> </w:t>
      </w:r>
    </w:p>
    <w:p w:rsidR="00836BF9" w:rsidRPr="009F3D21" w:rsidRDefault="00836BF9" w:rsidP="00E263A9">
      <w:pPr>
        <w:ind w:right="-2" w:firstLine="709"/>
        <w:jc w:val="both"/>
        <w:rPr>
          <w:sz w:val="26"/>
          <w:szCs w:val="26"/>
          <w:highlight w:val="yellow"/>
        </w:rPr>
      </w:pPr>
    </w:p>
    <w:p w:rsidR="000C7F01" w:rsidRPr="004540D3" w:rsidRDefault="000C7F01" w:rsidP="00B2364B">
      <w:pPr>
        <w:ind w:firstLine="709"/>
        <w:jc w:val="both"/>
        <w:rPr>
          <w:sz w:val="26"/>
          <w:szCs w:val="26"/>
        </w:rPr>
      </w:pPr>
      <w:r w:rsidRPr="004540D3">
        <w:rPr>
          <w:sz w:val="26"/>
          <w:szCs w:val="26"/>
        </w:rPr>
        <w:t xml:space="preserve">Расходы по разделу 10 </w:t>
      </w:r>
      <w:r w:rsidRPr="004540D3">
        <w:rPr>
          <w:sz w:val="26"/>
          <w:szCs w:val="26"/>
          <w:u w:val="single"/>
        </w:rPr>
        <w:t>«Социальная политика»</w:t>
      </w:r>
      <w:r w:rsidRPr="004540D3">
        <w:rPr>
          <w:sz w:val="26"/>
          <w:szCs w:val="26"/>
        </w:rPr>
        <w:t xml:space="preserve"> на отчетный период запланированы в сумме </w:t>
      </w:r>
      <w:r w:rsidR="004540D3" w:rsidRPr="004540D3">
        <w:rPr>
          <w:sz w:val="26"/>
          <w:szCs w:val="26"/>
        </w:rPr>
        <w:t>2 471,4</w:t>
      </w:r>
      <w:r w:rsidR="00836BF9" w:rsidRPr="004540D3">
        <w:rPr>
          <w:sz w:val="26"/>
          <w:szCs w:val="26"/>
        </w:rPr>
        <w:t> тыс. руб.</w:t>
      </w:r>
      <w:r w:rsidRPr="004540D3">
        <w:rPr>
          <w:sz w:val="26"/>
          <w:szCs w:val="26"/>
        </w:rPr>
        <w:t xml:space="preserve">, </w:t>
      </w:r>
      <w:r w:rsidR="007947E1" w:rsidRPr="004540D3">
        <w:rPr>
          <w:sz w:val="26"/>
          <w:szCs w:val="26"/>
        </w:rPr>
        <w:t xml:space="preserve">кассовое </w:t>
      </w:r>
      <w:r w:rsidRPr="004540D3">
        <w:rPr>
          <w:sz w:val="26"/>
          <w:szCs w:val="26"/>
        </w:rPr>
        <w:t>исполнен</w:t>
      </w:r>
      <w:r w:rsidR="007947E1" w:rsidRPr="004540D3">
        <w:rPr>
          <w:sz w:val="26"/>
          <w:szCs w:val="26"/>
        </w:rPr>
        <w:t xml:space="preserve">ие – </w:t>
      </w:r>
      <w:r w:rsidR="004540D3" w:rsidRPr="004540D3">
        <w:rPr>
          <w:sz w:val="26"/>
          <w:szCs w:val="26"/>
        </w:rPr>
        <w:t>2 469,5</w:t>
      </w:r>
      <w:r w:rsidR="00B62F06" w:rsidRPr="004540D3">
        <w:rPr>
          <w:sz w:val="26"/>
          <w:szCs w:val="26"/>
        </w:rPr>
        <w:t> </w:t>
      </w:r>
      <w:r w:rsidR="00FE5423" w:rsidRPr="004540D3">
        <w:rPr>
          <w:sz w:val="26"/>
          <w:szCs w:val="26"/>
        </w:rPr>
        <w:t>тыс.</w:t>
      </w:r>
      <w:r w:rsidR="007947E1" w:rsidRPr="004540D3">
        <w:rPr>
          <w:sz w:val="26"/>
          <w:szCs w:val="26"/>
        </w:rPr>
        <w:t> </w:t>
      </w:r>
      <w:r w:rsidRPr="004540D3">
        <w:rPr>
          <w:sz w:val="26"/>
          <w:szCs w:val="26"/>
        </w:rPr>
        <w:t>руб</w:t>
      </w:r>
      <w:r w:rsidR="00FE5423" w:rsidRPr="004540D3">
        <w:rPr>
          <w:sz w:val="26"/>
          <w:szCs w:val="26"/>
        </w:rPr>
        <w:t>.</w:t>
      </w:r>
      <w:r w:rsidRPr="004540D3">
        <w:rPr>
          <w:sz w:val="26"/>
          <w:szCs w:val="26"/>
        </w:rPr>
        <w:t xml:space="preserve"> или </w:t>
      </w:r>
      <w:r w:rsidR="004540D3" w:rsidRPr="004540D3">
        <w:rPr>
          <w:sz w:val="26"/>
          <w:szCs w:val="26"/>
        </w:rPr>
        <w:t>99,9</w:t>
      </w:r>
      <w:r w:rsidR="001354C3" w:rsidRPr="004540D3">
        <w:rPr>
          <w:sz w:val="26"/>
          <w:szCs w:val="26"/>
        </w:rPr>
        <w:t>% от плана</w:t>
      </w:r>
      <w:r w:rsidR="005B5B26" w:rsidRPr="004540D3">
        <w:rPr>
          <w:sz w:val="26"/>
          <w:szCs w:val="26"/>
        </w:rPr>
        <w:t xml:space="preserve"> на отчетный период и </w:t>
      </w:r>
      <w:r w:rsidR="004540D3" w:rsidRPr="004540D3">
        <w:rPr>
          <w:sz w:val="26"/>
          <w:szCs w:val="26"/>
        </w:rPr>
        <w:t>68,5</w:t>
      </w:r>
      <w:r w:rsidR="005B5B26" w:rsidRPr="004540D3">
        <w:rPr>
          <w:sz w:val="26"/>
          <w:szCs w:val="26"/>
        </w:rPr>
        <w:t>% от годовых назначений</w:t>
      </w:r>
      <w:r w:rsidR="001354C3" w:rsidRPr="004540D3">
        <w:rPr>
          <w:sz w:val="26"/>
          <w:szCs w:val="26"/>
        </w:rPr>
        <w:t>.</w:t>
      </w:r>
    </w:p>
    <w:p w:rsidR="00CA531A" w:rsidRPr="004540D3" w:rsidRDefault="007947E1" w:rsidP="00556669">
      <w:pPr>
        <w:ind w:firstLine="709"/>
        <w:jc w:val="both"/>
        <w:rPr>
          <w:sz w:val="26"/>
          <w:szCs w:val="26"/>
        </w:rPr>
      </w:pPr>
      <w:r w:rsidRPr="004540D3">
        <w:rPr>
          <w:sz w:val="26"/>
          <w:szCs w:val="26"/>
        </w:rPr>
        <w:t xml:space="preserve">По подразделу 10 01 «Пенсионное обеспечение» запланированы бюджетные ассигнования на </w:t>
      </w:r>
      <w:r w:rsidR="00AB76EE" w:rsidRPr="004540D3">
        <w:rPr>
          <w:sz w:val="26"/>
          <w:szCs w:val="26"/>
        </w:rPr>
        <w:t xml:space="preserve">выплату пенсий </w:t>
      </w:r>
      <w:r w:rsidR="00C6622A" w:rsidRPr="004540D3">
        <w:rPr>
          <w:sz w:val="26"/>
          <w:szCs w:val="26"/>
        </w:rPr>
        <w:t xml:space="preserve">за выслугу лет </w:t>
      </w:r>
      <w:r w:rsidRPr="004540D3">
        <w:rPr>
          <w:sz w:val="26"/>
          <w:szCs w:val="26"/>
        </w:rPr>
        <w:t xml:space="preserve">лицам, замещавшим </w:t>
      </w:r>
      <w:r w:rsidR="00C6622A" w:rsidRPr="004540D3">
        <w:rPr>
          <w:sz w:val="26"/>
          <w:szCs w:val="26"/>
        </w:rPr>
        <w:t xml:space="preserve">выборные должности и </w:t>
      </w:r>
      <w:r w:rsidR="006E6A81" w:rsidRPr="004540D3">
        <w:rPr>
          <w:sz w:val="26"/>
          <w:szCs w:val="26"/>
        </w:rPr>
        <w:t>должности муниципальной службы</w:t>
      </w:r>
      <w:r w:rsidR="00F23FBB" w:rsidRPr="004540D3">
        <w:rPr>
          <w:sz w:val="26"/>
          <w:szCs w:val="26"/>
        </w:rPr>
        <w:t xml:space="preserve">, в сумме </w:t>
      </w:r>
      <w:r w:rsidR="004540D3" w:rsidRPr="004540D3">
        <w:rPr>
          <w:sz w:val="26"/>
          <w:szCs w:val="26"/>
        </w:rPr>
        <w:t>2 271,4</w:t>
      </w:r>
      <w:r w:rsidR="00F23FBB" w:rsidRPr="004540D3">
        <w:rPr>
          <w:sz w:val="26"/>
          <w:szCs w:val="26"/>
        </w:rPr>
        <w:t> тыс.</w:t>
      </w:r>
      <w:r w:rsidR="00BA4F15" w:rsidRPr="004540D3">
        <w:rPr>
          <w:sz w:val="26"/>
          <w:szCs w:val="26"/>
        </w:rPr>
        <w:t> </w:t>
      </w:r>
      <w:r w:rsidR="00F23FBB" w:rsidRPr="004540D3">
        <w:rPr>
          <w:sz w:val="26"/>
          <w:szCs w:val="26"/>
        </w:rPr>
        <w:t xml:space="preserve">руб., исполнение составило </w:t>
      </w:r>
      <w:r w:rsidR="004540D3" w:rsidRPr="004540D3">
        <w:rPr>
          <w:sz w:val="26"/>
          <w:szCs w:val="26"/>
        </w:rPr>
        <w:t>2 269,5</w:t>
      </w:r>
      <w:r w:rsidR="00B62F06" w:rsidRPr="004540D3">
        <w:rPr>
          <w:sz w:val="26"/>
          <w:szCs w:val="26"/>
        </w:rPr>
        <w:t> </w:t>
      </w:r>
      <w:r w:rsidR="00F23FBB" w:rsidRPr="004540D3">
        <w:rPr>
          <w:sz w:val="26"/>
          <w:szCs w:val="26"/>
        </w:rPr>
        <w:t xml:space="preserve">тыс. руб. или </w:t>
      </w:r>
      <w:r w:rsidR="004540D3" w:rsidRPr="004540D3">
        <w:rPr>
          <w:sz w:val="26"/>
          <w:szCs w:val="26"/>
        </w:rPr>
        <w:t>99,9</w:t>
      </w:r>
      <w:r w:rsidR="00F23FBB" w:rsidRPr="004540D3">
        <w:rPr>
          <w:sz w:val="26"/>
          <w:szCs w:val="26"/>
        </w:rPr>
        <w:t>%</w:t>
      </w:r>
      <w:r w:rsidR="006E6A81" w:rsidRPr="004540D3">
        <w:rPr>
          <w:sz w:val="26"/>
          <w:szCs w:val="26"/>
        </w:rPr>
        <w:t xml:space="preserve">. </w:t>
      </w:r>
      <w:r w:rsidR="00F23FBB" w:rsidRPr="004540D3">
        <w:rPr>
          <w:sz w:val="26"/>
          <w:szCs w:val="26"/>
        </w:rPr>
        <w:t xml:space="preserve">Согласно информации, представленной в пояснительной записке, осуществлены расходы по </w:t>
      </w:r>
      <w:r w:rsidR="00C6622A" w:rsidRPr="004540D3">
        <w:rPr>
          <w:sz w:val="26"/>
          <w:szCs w:val="26"/>
        </w:rPr>
        <w:t xml:space="preserve">выплатам пенсий </w:t>
      </w:r>
      <w:r w:rsidR="00F23FBB" w:rsidRPr="004540D3">
        <w:rPr>
          <w:sz w:val="26"/>
          <w:szCs w:val="26"/>
        </w:rPr>
        <w:t>за январь</w:t>
      </w:r>
      <w:r w:rsidR="00B62F06" w:rsidRPr="004540D3">
        <w:rPr>
          <w:sz w:val="26"/>
          <w:szCs w:val="26"/>
        </w:rPr>
        <w:t xml:space="preserve"> </w:t>
      </w:r>
      <w:r w:rsidR="00836BF9" w:rsidRPr="004540D3">
        <w:rPr>
          <w:sz w:val="26"/>
          <w:szCs w:val="26"/>
        </w:rPr>
        <w:t>–</w:t>
      </w:r>
      <w:r w:rsidR="00B62F06" w:rsidRPr="004540D3">
        <w:rPr>
          <w:sz w:val="26"/>
          <w:szCs w:val="26"/>
        </w:rPr>
        <w:t xml:space="preserve"> </w:t>
      </w:r>
      <w:r w:rsidR="00836BF9" w:rsidRPr="004540D3">
        <w:rPr>
          <w:sz w:val="26"/>
          <w:szCs w:val="26"/>
        </w:rPr>
        <w:t xml:space="preserve">август </w:t>
      </w:r>
      <w:r w:rsidR="00B62F06" w:rsidRPr="004540D3">
        <w:rPr>
          <w:sz w:val="26"/>
          <w:szCs w:val="26"/>
        </w:rPr>
        <w:t>202</w:t>
      </w:r>
      <w:r w:rsidR="004540D3" w:rsidRPr="004540D3">
        <w:rPr>
          <w:sz w:val="26"/>
          <w:szCs w:val="26"/>
        </w:rPr>
        <w:t>2</w:t>
      </w:r>
      <w:r w:rsidR="006B32B6" w:rsidRPr="004540D3">
        <w:rPr>
          <w:sz w:val="26"/>
          <w:szCs w:val="26"/>
        </w:rPr>
        <w:t xml:space="preserve"> </w:t>
      </w:r>
      <w:r w:rsidR="00DC7D25" w:rsidRPr="004540D3">
        <w:rPr>
          <w:sz w:val="26"/>
          <w:szCs w:val="26"/>
        </w:rPr>
        <w:t>(</w:t>
      </w:r>
      <w:r w:rsidR="004540D3" w:rsidRPr="004540D3">
        <w:rPr>
          <w:sz w:val="26"/>
          <w:szCs w:val="26"/>
        </w:rPr>
        <w:t>на 1 октября 2022 количество получателей-8 человек</w:t>
      </w:r>
      <w:r w:rsidR="00DC7D25" w:rsidRPr="004540D3">
        <w:rPr>
          <w:sz w:val="26"/>
          <w:szCs w:val="26"/>
        </w:rPr>
        <w:t>)</w:t>
      </w:r>
      <w:r w:rsidR="00F23FBB" w:rsidRPr="004540D3">
        <w:rPr>
          <w:sz w:val="26"/>
          <w:szCs w:val="26"/>
        </w:rPr>
        <w:t xml:space="preserve">. </w:t>
      </w:r>
    </w:p>
    <w:p w:rsidR="00F23FBB" w:rsidRPr="004540D3" w:rsidRDefault="00F23FBB" w:rsidP="001318CC">
      <w:pPr>
        <w:ind w:firstLine="709"/>
        <w:jc w:val="both"/>
        <w:rPr>
          <w:sz w:val="26"/>
          <w:szCs w:val="26"/>
        </w:rPr>
      </w:pPr>
      <w:r w:rsidRPr="004540D3">
        <w:rPr>
          <w:sz w:val="26"/>
          <w:szCs w:val="26"/>
        </w:rPr>
        <w:t xml:space="preserve">По подразделу 10 03 «Социальное обеспечение населения» расходы произведены </w:t>
      </w:r>
      <w:r w:rsidR="00AD0F74" w:rsidRPr="004540D3">
        <w:rPr>
          <w:sz w:val="26"/>
          <w:szCs w:val="26"/>
        </w:rPr>
        <w:t xml:space="preserve">в сумме </w:t>
      </w:r>
      <w:r w:rsidR="004540D3" w:rsidRPr="004540D3">
        <w:rPr>
          <w:sz w:val="26"/>
          <w:szCs w:val="26"/>
        </w:rPr>
        <w:t>200,0</w:t>
      </w:r>
      <w:r w:rsidRPr="004540D3">
        <w:rPr>
          <w:sz w:val="26"/>
          <w:szCs w:val="26"/>
        </w:rPr>
        <w:t> тыс. руб.</w:t>
      </w:r>
      <w:r w:rsidR="004540D3" w:rsidRPr="004540D3">
        <w:rPr>
          <w:sz w:val="26"/>
          <w:szCs w:val="26"/>
        </w:rPr>
        <w:t xml:space="preserve"> </w:t>
      </w:r>
      <w:r w:rsidR="00B62F06" w:rsidRPr="004540D3">
        <w:rPr>
          <w:sz w:val="26"/>
          <w:szCs w:val="26"/>
        </w:rPr>
        <w:t xml:space="preserve">или </w:t>
      </w:r>
      <w:r w:rsidR="004540D3" w:rsidRPr="004540D3">
        <w:rPr>
          <w:sz w:val="26"/>
          <w:szCs w:val="26"/>
        </w:rPr>
        <w:t>100</w:t>
      </w:r>
      <w:r w:rsidR="006B32B6" w:rsidRPr="004540D3">
        <w:rPr>
          <w:sz w:val="26"/>
          <w:szCs w:val="26"/>
        </w:rPr>
        <w:t>,0</w:t>
      </w:r>
      <w:r w:rsidR="004540D3" w:rsidRPr="004540D3">
        <w:rPr>
          <w:sz w:val="26"/>
          <w:szCs w:val="26"/>
        </w:rPr>
        <w:t>%</w:t>
      </w:r>
      <w:r w:rsidR="00AD0F74" w:rsidRPr="004540D3">
        <w:rPr>
          <w:sz w:val="26"/>
          <w:szCs w:val="26"/>
        </w:rPr>
        <w:t xml:space="preserve"> </w:t>
      </w:r>
      <w:r w:rsidR="004540D3" w:rsidRPr="004540D3">
        <w:rPr>
          <w:sz w:val="26"/>
          <w:szCs w:val="26"/>
        </w:rPr>
        <w:t>от</w:t>
      </w:r>
      <w:r w:rsidR="00AD0F74" w:rsidRPr="004540D3">
        <w:rPr>
          <w:sz w:val="26"/>
          <w:szCs w:val="26"/>
        </w:rPr>
        <w:t xml:space="preserve"> план</w:t>
      </w:r>
      <w:r w:rsidR="004540D3" w:rsidRPr="004540D3">
        <w:rPr>
          <w:sz w:val="26"/>
          <w:szCs w:val="26"/>
        </w:rPr>
        <w:t>а</w:t>
      </w:r>
      <w:r w:rsidR="00B62F06" w:rsidRPr="004540D3">
        <w:rPr>
          <w:sz w:val="26"/>
          <w:szCs w:val="26"/>
        </w:rPr>
        <w:t xml:space="preserve"> на отчетный </w:t>
      </w:r>
      <w:r w:rsidR="004540D3" w:rsidRPr="004540D3">
        <w:rPr>
          <w:sz w:val="26"/>
          <w:szCs w:val="26"/>
        </w:rPr>
        <w:t>и годовой период</w:t>
      </w:r>
      <w:r w:rsidR="00B62F06" w:rsidRPr="004540D3">
        <w:rPr>
          <w:sz w:val="26"/>
          <w:szCs w:val="26"/>
        </w:rPr>
        <w:t xml:space="preserve">. </w:t>
      </w:r>
    </w:p>
    <w:p w:rsidR="00BD48F2" w:rsidRPr="004540D3" w:rsidRDefault="00BD48F2" w:rsidP="00F23FBB">
      <w:pPr>
        <w:ind w:firstLine="709"/>
        <w:jc w:val="both"/>
        <w:rPr>
          <w:sz w:val="26"/>
          <w:szCs w:val="26"/>
        </w:rPr>
      </w:pPr>
      <w:r w:rsidRPr="004540D3">
        <w:rPr>
          <w:sz w:val="26"/>
          <w:szCs w:val="26"/>
        </w:rPr>
        <w:t xml:space="preserve">По данному разделу кассовое исполнение расходов относительно соответствующего периода прошлого года </w:t>
      </w:r>
      <w:r w:rsidR="004540D3" w:rsidRPr="004540D3">
        <w:rPr>
          <w:sz w:val="26"/>
          <w:szCs w:val="26"/>
        </w:rPr>
        <w:t>увеличилось</w:t>
      </w:r>
      <w:r w:rsidR="00836BF9" w:rsidRPr="004540D3">
        <w:rPr>
          <w:sz w:val="26"/>
          <w:szCs w:val="26"/>
        </w:rPr>
        <w:t xml:space="preserve"> на </w:t>
      </w:r>
      <w:r w:rsidR="004540D3" w:rsidRPr="004540D3">
        <w:rPr>
          <w:sz w:val="26"/>
          <w:szCs w:val="26"/>
        </w:rPr>
        <w:t>224,2</w:t>
      </w:r>
      <w:r w:rsidRPr="004540D3">
        <w:rPr>
          <w:sz w:val="26"/>
          <w:szCs w:val="26"/>
        </w:rPr>
        <w:t> тыс.</w:t>
      </w:r>
      <w:r w:rsidR="006E6A81" w:rsidRPr="004540D3">
        <w:rPr>
          <w:sz w:val="26"/>
          <w:szCs w:val="26"/>
        </w:rPr>
        <w:t> </w:t>
      </w:r>
      <w:r w:rsidRPr="004540D3">
        <w:rPr>
          <w:sz w:val="26"/>
          <w:szCs w:val="26"/>
        </w:rPr>
        <w:t>руб.</w:t>
      </w:r>
      <w:r w:rsidR="00212D92" w:rsidRPr="004540D3">
        <w:rPr>
          <w:sz w:val="26"/>
          <w:szCs w:val="26"/>
        </w:rPr>
        <w:t xml:space="preserve"> или на </w:t>
      </w:r>
      <w:r w:rsidR="00836BF9" w:rsidRPr="004540D3">
        <w:rPr>
          <w:sz w:val="26"/>
          <w:szCs w:val="26"/>
        </w:rPr>
        <w:t>1</w:t>
      </w:r>
      <w:r w:rsidR="004540D3" w:rsidRPr="004540D3">
        <w:rPr>
          <w:sz w:val="26"/>
          <w:szCs w:val="26"/>
        </w:rPr>
        <w:t>0</w:t>
      </w:r>
      <w:r w:rsidR="00836BF9" w:rsidRPr="004540D3">
        <w:rPr>
          <w:sz w:val="26"/>
          <w:szCs w:val="26"/>
        </w:rPr>
        <w:t>,0</w:t>
      </w:r>
      <w:r w:rsidR="00212D92" w:rsidRPr="004540D3">
        <w:rPr>
          <w:sz w:val="26"/>
          <w:szCs w:val="26"/>
        </w:rPr>
        <w:t>%.</w:t>
      </w:r>
    </w:p>
    <w:p w:rsidR="00893D09" w:rsidRPr="009F3D21" w:rsidRDefault="00893D09" w:rsidP="00BD48F2">
      <w:pPr>
        <w:pStyle w:val="af2"/>
        <w:ind w:left="0" w:right="-2" w:firstLine="709"/>
        <w:jc w:val="both"/>
        <w:rPr>
          <w:sz w:val="26"/>
          <w:szCs w:val="26"/>
          <w:highlight w:val="yellow"/>
        </w:rPr>
      </w:pPr>
    </w:p>
    <w:p w:rsidR="001F2539" w:rsidRPr="004540D3" w:rsidRDefault="001F2539" w:rsidP="00EA60D4">
      <w:pPr>
        <w:numPr>
          <w:ilvl w:val="0"/>
          <w:numId w:val="2"/>
        </w:numPr>
        <w:ind w:left="0" w:firstLine="708"/>
        <w:jc w:val="center"/>
        <w:rPr>
          <w:b/>
          <w:sz w:val="26"/>
          <w:szCs w:val="26"/>
        </w:rPr>
      </w:pPr>
      <w:r w:rsidRPr="004540D3">
        <w:rPr>
          <w:b/>
          <w:sz w:val="26"/>
          <w:szCs w:val="26"/>
        </w:rPr>
        <w:t>Расходование средств резервного фонда.</w:t>
      </w:r>
    </w:p>
    <w:p w:rsidR="001F2539" w:rsidRPr="004540D3" w:rsidRDefault="001F2539" w:rsidP="001F2539">
      <w:pPr>
        <w:ind w:right="-2" w:firstLine="709"/>
        <w:jc w:val="center"/>
        <w:rPr>
          <w:b/>
          <w:sz w:val="26"/>
          <w:szCs w:val="26"/>
        </w:rPr>
      </w:pPr>
    </w:p>
    <w:p w:rsidR="00F332C5" w:rsidRDefault="00F332C5" w:rsidP="00F332C5">
      <w:pPr>
        <w:ind w:right="-2" w:firstLine="709"/>
        <w:jc w:val="both"/>
        <w:rPr>
          <w:sz w:val="26"/>
          <w:szCs w:val="26"/>
        </w:rPr>
      </w:pPr>
      <w:r w:rsidRPr="004540D3">
        <w:rPr>
          <w:sz w:val="26"/>
          <w:szCs w:val="26"/>
        </w:rPr>
        <w:t xml:space="preserve">Расходование средств из резервного фонда Администрации </w:t>
      </w:r>
      <w:r w:rsidR="004540D3" w:rsidRPr="004540D3">
        <w:rPr>
          <w:sz w:val="26"/>
          <w:szCs w:val="26"/>
        </w:rPr>
        <w:t>СП</w:t>
      </w:r>
      <w:r w:rsidRPr="004540D3">
        <w:rPr>
          <w:sz w:val="26"/>
          <w:szCs w:val="26"/>
        </w:rPr>
        <w:t xml:space="preserve"> «</w:t>
      </w:r>
      <w:r w:rsidRPr="004540D3">
        <w:rPr>
          <w:bCs/>
          <w:sz w:val="26"/>
          <w:szCs w:val="26"/>
        </w:rPr>
        <w:t>Хорей-Верский сельсовет</w:t>
      </w:r>
      <w:r w:rsidRPr="004540D3">
        <w:rPr>
          <w:sz w:val="26"/>
          <w:szCs w:val="26"/>
        </w:rPr>
        <w:t xml:space="preserve">» </w:t>
      </w:r>
      <w:r w:rsidR="004540D3" w:rsidRPr="004540D3">
        <w:rPr>
          <w:sz w:val="26"/>
          <w:szCs w:val="26"/>
        </w:rPr>
        <w:t xml:space="preserve">ЗР </w:t>
      </w:r>
      <w:r w:rsidRPr="004540D3">
        <w:rPr>
          <w:sz w:val="26"/>
          <w:szCs w:val="26"/>
        </w:rPr>
        <w:t>НАО осуществляется в соответствии с «Порядком использования бюджетных ассигнований резервного фонда Администрации МО «</w:t>
      </w:r>
      <w:r w:rsidRPr="004540D3">
        <w:rPr>
          <w:bCs/>
          <w:sz w:val="26"/>
          <w:szCs w:val="26"/>
        </w:rPr>
        <w:t>Хорей-Верский сельсовет</w:t>
      </w:r>
      <w:r w:rsidRPr="004540D3">
        <w:rPr>
          <w:sz w:val="26"/>
          <w:szCs w:val="26"/>
        </w:rPr>
        <w:t>» НАО», утвержденным Постановлением Администрации МО «</w:t>
      </w:r>
      <w:r w:rsidRPr="004540D3">
        <w:rPr>
          <w:bCs/>
          <w:sz w:val="26"/>
          <w:szCs w:val="26"/>
        </w:rPr>
        <w:t>Хорей-Верский сельсовет</w:t>
      </w:r>
      <w:r w:rsidRPr="004540D3">
        <w:rPr>
          <w:sz w:val="26"/>
          <w:szCs w:val="26"/>
        </w:rPr>
        <w:t>» НАО от 16.03.2020 № 17-П.</w:t>
      </w:r>
    </w:p>
    <w:p w:rsidR="00965570" w:rsidRPr="00965570" w:rsidRDefault="00965570" w:rsidP="00965570">
      <w:pPr>
        <w:tabs>
          <w:tab w:val="left" w:pos="3060"/>
          <w:tab w:val="center" w:pos="5037"/>
        </w:tabs>
        <w:ind w:firstLine="709"/>
        <w:jc w:val="both"/>
        <w:rPr>
          <w:sz w:val="26"/>
          <w:szCs w:val="26"/>
        </w:rPr>
      </w:pPr>
      <w:r w:rsidRPr="00965570">
        <w:rPr>
          <w:sz w:val="26"/>
          <w:szCs w:val="26"/>
        </w:rPr>
        <w:t xml:space="preserve">Уточненные бюджетные назначения по резервному фонду муниципального образования на 2022 год утверждены в сумме 200,0 тыс. руб.  </w:t>
      </w:r>
    </w:p>
    <w:p w:rsidR="008E5829" w:rsidRDefault="00965570" w:rsidP="008E5829">
      <w:pPr>
        <w:tabs>
          <w:tab w:val="left" w:pos="3060"/>
          <w:tab w:val="center" w:pos="5037"/>
        </w:tabs>
        <w:ind w:firstLine="709"/>
        <w:jc w:val="both"/>
        <w:rPr>
          <w:sz w:val="26"/>
          <w:szCs w:val="26"/>
        </w:rPr>
      </w:pPr>
      <w:r w:rsidRPr="00965570">
        <w:rPr>
          <w:sz w:val="26"/>
          <w:szCs w:val="26"/>
        </w:rPr>
        <w:lastRenderedPageBreak/>
        <w:t>В отчетном периоде расходы</w:t>
      </w:r>
      <w:r w:rsidR="008E5829" w:rsidRPr="00965570">
        <w:rPr>
          <w:sz w:val="26"/>
          <w:szCs w:val="26"/>
        </w:rPr>
        <w:t xml:space="preserve"> резервно</w:t>
      </w:r>
      <w:r w:rsidRPr="00965570">
        <w:rPr>
          <w:sz w:val="26"/>
          <w:szCs w:val="26"/>
        </w:rPr>
        <w:t>го</w:t>
      </w:r>
      <w:r w:rsidR="008E5829" w:rsidRPr="00965570">
        <w:rPr>
          <w:sz w:val="26"/>
          <w:szCs w:val="26"/>
        </w:rPr>
        <w:t xml:space="preserve"> фонд</w:t>
      </w:r>
      <w:r w:rsidRPr="00965570">
        <w:rPr>
          <w:sz w:val="26"/>
          <w:szCs w:val="26"/>
        </w:rPr>
        <w:t>а</w:t>
      </w:r>
      <w:r w:rsidR="008E5829" w:rsidRPr="00965570">
        <w:rPr>
          <w:sz w:val="26"/>
          <w:szCs w:val="26"/>
        </w:rPr>
        <w:t xml:space="preserve"> </w:t>
      </w:r>
      <w:r w:rsidR="00BE6B8B">
        <w:rPr>
          <w:sz w:val="26"/>
          <w:szCs w:val="26"/>
        </w:rPr>
        <w:t xml:space="preserve">распределены на </w:t>
      </w:r>
      <w:r w:rsidR="008E5829" w:rsidRPr="00965570">
        <w:rPr>
          <w:sz w:val="26"/>
          <w:szCs w:val="26"/>
        </w:rPr>
        <w:t xml:space="preserve">подраздел 10 03 «Социальное обеспечение населения» и </w:t>
      </w:r>
      <w:r w:rsidR="00BE6B8B">
        <w:rPr>
          <w:sz w:val="26"/>
          <w:szCs w:val="26"/>
        </w:rPr>
        <w:t xml:space="preserve">исполнение </w:t>
      </w:r>
      <w:r w:rsidR="008E5829" w:rsidRPr="00965570">
        <w:rPr>
          <w:sz w:val="26"/>
          <w:szCs w:val="26"/>
        </w:rPr>
        <w:t>составил</w:t>
      </w:r>
      <w:r w:rsidR="00BE6B8B">
        <w:rPr>
          <w:sz w:val="26"/>
          <w:szCs w:val="26"/>
        </w:rPr>
        <w:t>о</w:t>
      </w:r>
      <w:bookmarkStart w:id="7" w:name="_GoBack"/>
      <w:bookmarkEnd w:id="7"/>
      <w:r w:rsidR="008E5829" w:rsidRPr="00965570">
        <w:rPr>
          <w:sz w:val="26"/>
          <w:szCs w:val="26"/>
        </w:rPr>
        <w:t xml:space="preserve"> 200,0 тыс. руб.  - выплачена материальная помощь пострадавшим в результате пожара индивидуального жилого дома.</w:t>
      </w:r>
      <w:r w:rsidR="008E5829" w:rsidRPr="00F51AFF">
        <w:rPr>
          <w:sz w:val="26"/>
          <w:szCs w:val="26"/>
        </w:rPr>
        <w:t xml:space="preserve"> </w:t>
      </w:r>
      <w:r w:rsidR="008E5829">
        <w:rPr>
          <w:sz w:val="26"/>
          <w:szCs w:val="26"/>
        </w:rPr>
        <w:t xml:space="preserve">           </w:t>
      </w:r>
    </w:p>
    <w:p w:rsidR="008E5829" w:rsidRDefault="008E5829" w:rsidP="008E5829">
      <w:pPr>
        <w:tabs>
          <w:tab w:val="left" w:pos="3060"/>
          <w:tab w:val="center" w:pos="5037"/>
        </w:tabs>
        <w:ind w:firstLine="709"/>
        <w:jc w:val="both"/>
        <w:rPr>
          <w:sz w:val="26"/>
          <w:szCs w:val="26"/>
        </w:rPr>
      </w:pPr>
      <w:r w:rsidRPr="00F51AFF">
        <w:rPr>
          <w:sz w:val="26"/>
          <w:szCs w:val="26"/>
        </w:rPr>
        <w:t>Расходование средств резервного фонда осуществлялось на основании Распоряжений</w:t>
      </w:r>
      <w:r>
        <w:rPr>
          <w:sz w:val="26"/>
          <w:szCs w:val="26"/>
        </w:rPr>
        <w:t xml:space="preserve"> </w:t>
      </w:r>
      <w:r w:rsidRPr="00F51AFF">
        <w:rPr>
          <w:sz w:val="26"/>
          <w:szCs w:val="26"/>
        </w:rPr>
        <w:t xml:space="preserve">Администрации </w:t>
      </w:r>
      <w:r>
        <w:rPr>
          <w:sz w:val="26"/>
          <w:szCs w:val="26"/>
        </w:rPr>
        <w:t>сельского поселения от 17.05.2022 № 17-О, от 17.05.2022 № 18-О.</w:t>
      </w:r>
    </w:p>
    <w:p w:rsidR="00F346DB" w:rsidRPr="008E5829" w:rsidRDefault="00F346DB" w:rsidP="008E5829">
      <w:pPr>
        <w:pStyle w:val="af2"/>
        <w:numPr>
          <w:ilvl w:val="0"/>
          <w:numId w:val="2"/>
        </w:numPr>
        <w:ind w:right="-2"/>
        <w:rPr>
          <w:b/>
          <w:bCs/>
          <w:sz w:val="26"/>
          <w:szCs w:val="26"/>
        </w:rPr>
      </w:pPr>
      <w:r w:rsidRPr="008E5829">
        <w:rPr>
          <w:b/>
          <w:bCs/>
          <w:sz w:val="26"/>
          <w:szCs w:val="26"/>
        </w:rPr>
        <w:t>Выводы и предложения.</w:t>
      </w:r>
    </w:p>
    <w:p w:rsidR="00FF185D" w:rsidRPr="009F3D21" w:rsidRDefault="00FF185D" w:rsidP="00FF185D">
      <w:pPr>
        <w:ind w:left="708"/>
        <w:rPr>
          <w:b/>
          <w:bCs/>
          <w:sz w:val="26"/>
          <w:szCs w:val="26"/>
        </w:rPr>
      </w:pPr>
    </w:p>
    <w:p w:rsidR="00F346DB" w:rsidRPr="009F3D21" w:rsidRDefault="00F346DB" w:rsidP="00F346DB">
      <w:pPr>
        <w:ind w:right="-2" w:firstLine="709"/>
        <w:jc w:val="both"/>
        <w:rPr>
          <w:sz w:val="26"/>
          <w:szCs w:val="26"/>
        </w:rPr>
      </w:pPr>
      <w:r w:rsidRPr="009F3D21">
        <w:rPr>
          <w:sz w:val="26"/>
          <w:szCs w:val="26"/>
        </w:rPr>
        <w:t xml:space="preserve">Учитывая результаты исполнения бюджета по итогам </w:t>
      </w:r>
      <w:r w:rsidR="006B32B6" w:rsidRPr="009F3D21">
        <w:rPr>
          <w:sz w:val="26"/>
          <w:szCs w:val="26"/>
        </w:rPr>
        <w:t>девять</w:t>
      </w:r>
      <w:r w:rsidR="00893D09" w:rsidRPr="009F3D21">
        <w:rPr>
          <w:sz w:val="26"/>
          <w:szCs w:val="26"/>
        </w:rPr>
        <w:t xml:space="preserve"> месяцев</w:t>
      </w:r>
      <w:r w:rsidRPr="009F3D21">
        <w:rPr>
          <w:sz w:val="26"/>
          <w:szCs w:val="26"/>
        </w:rPr>
        <w:t xml:space="preserve"> </w:t>
      </w:r>
      <w:r w:rsidR="009F3D21" w:rsidRPr="009F3D21">
        <w:rPr>
          <w:sz w:val="26"/>
          <w:szCs w:val="26"/>
        </w:rPr>
        <w:t>2022</w:t>
      </w:r>
      <w:r w:rsidRPr="009F3D21">
        <w:rPr>
          <w:sz w:val="26"/>
          <w:szCs w:val="26"/>
        </w:rPr>
        <w:t> года, Контрольно–счетная палата Заполярного района предлагает:</w:t>
      </w:r>
    </w:p>
    <w:p w:rsidR="00F346DB" w:rsidRPr="00275EDE" w:rsidRDefault="00F346DB" w:rsidP="00A261E1">
      <w:pPr>
        <w:pStyle w:val="ConsPlusNonformat"/>
        <w:numPr>
          <w:ilvl w:val="0"/>
          <w:numId w:val="8"/>
        </w:numPr>
        <w:tabs>
          <w:tab w:val="left" w:pos="1134"/>
        </w:tabs>
        <w:ind w:left="0" w:right="-2" w:firstLine="709"/>
        <w:jc w:val="both"/>
        <w:rPr>
          <w:rFonts w:ascii="Times New Roman" w:hAnsi="Times New Roman" w:cs="Times New Roman"/>
          <w:sz w:val="26"/>
          <w:szCs w:val="26"/>
        </w:rPr>
      </w:pPr>
      <w:r w:rsidRPr="00275EDE">
        <w:rPr>
          <w:rFonts w:ascii="Times New Roman" w:hAnsi="Times New Roman" w:cs="Times New Roman"/>
          <w:sz w:val="26"/>
          <w:szCs w:val="26"/>
        </w:rPr>
        <w:t xml:space="preserve">Отчет об исполнении бюджета </w:t>
      </w:r>
      <w:r w:rsidR="008E5829" w:rsidRPr="00275EDE">
        <w:rPr>
          <w:rFonts w:ascii="Times New Roman" w:hAnsi="Times New Roman" w:cs="Times New Roman"/>
          <w:sz w:val="26"/>
          <w:szCs w:val="26"/>
        </w:rPr>
        <w:t>СП</w:t>
      </w:r>
      <w:r w:rsidRPr="00275EDE">
        <w:rPr>
          <w:rFonts w:ascii="Times New Roman" w:hAnsi="Times New Roman" w:cs="Times New Roman"/>
          <w:sz w:val="26"/>
          <w:szCs w:val="26"/>
        </w:rPr>
        <w:t xml:space="preserve"> «</w:t>
      </w:r>
      <w:r w:rsidR="00B523C3" w:rsidRPr="00275EDE">
        <w:rPr>
          <w:rFonts w:ascii="Times New Roman" w:hAnsi="Times New Roman" w:cs="Times New Roman"/>
          <w:sz w:val="26"/>
          <w:szCs w:val="26"/>
        </w:rPr>
        <w:t>Хорей-Верский</w:t>
      </w:r>
      <w:r w:rsidR="0095768F" w:rsidRPr="00275EDE">
        <w:rPr>
          <w:rFonts w:ascii="Times New Roman" w:hAnsi="Times New Roman" w:cs="Times New Roman"/>
          <w:sz w:val="26"/>
          <w:szCs w:val="26"/>
        </w:rPr>
        <w:t xml:space="preserve"> сельсовет» </w:t>
      </w:r>
      <w:r w:rsidR="008E5829" w:rsidRPr="00275EDE">
        <w:rPr>
          <w:rFonts w:ascii="Times New Roman" w:hAnsi="Times New Roman" w:cs="Times New Roman"/>
          <w:sz w:val="26"/>
          <w:szCs w:val="26"/>
        </w:rPr>
        <w:t xml:space="preserve">ЗР </w:t>
      </w:r>
      <w:r w:rsidR="0095768F" w:rsidRPr="00275EDE">
        <w:rPr>
          <w:rFonts w:ascii="Times New Roman" w:hAnsi="Times New Roman" w:cs="Times New Roman"/>
          <w:sz w:val="26"/>
          <w:szCs w:val="26"/>
        </w:rPr>
        <w:t xml:space="preserve">НАО за </w:t>
      </w:r>
      <w:r w:rsidR="006B32B6" w:rsidRPr="00275EDE">
        <w:rPr>
          <w:rFonts w:ascii="Times New Roman" w:hAnsi="Times New Roman" w:cs="Times New Roman"/>
          <w:sz w:val="26"/>
          <w:szCs w:val="26"/>
        </w:rPr>
        <w:t>девять</w:t>
      </w:r>
      <w:r w:rsidR="00917635" w:rsidRPr="00275EDE">
        <w:rPr>
          <w:rFonts w:ascii="Times New Roman" w:hAnsi="Times New Roman" w:cs="Times New Roman"/>
          <w:sz w:val="26"/>
          <w:szCs w:val="26"/>
        </w:rPr>
        <w:t> </w:t>
      </w:r>
      <w:r w:rsidR="00893D09" w:rsidRPr="00275EDE">
        <w:rPr>
          <w:rFonts w:ascii="Times New Roman" w:hAnsi="Times New Roman" w:cs="Times New Roman"/>
          <w:sz w:val="26"/>
          <w:szCs w:val="26"/>
        </w:rPr>
        <w:t>месяцев</w:t>
      </w:r>
      <w:r w:rsidR="00D1003F" w:rsidRPr="00275EDE">
        <w:rPr>
          <w:rFonts w:ascii="Times New Roman" w:hAnsi="Times New Roman" w:cs="Times New Roman"/>
          <w:sz w:val="26"/>
          <w:szCs w:val="26"/>
        </w:rPr>
        <w:t xml:space="preserve"> </w:t>
      </w:r>
      <w:r w:rsidR="009F3D21" w:rsidRPr="00275EDE">
        <w:rPr>
          <w:rFonts w:ascii="Times New Roman" w:hAnsi="Times New Roman" w:cs="Times New Roman"/>
          <w:sz w:val="26"/>
          <w:szCs w:val="26"/>
        </w:rPr>
        <w:t>2022</w:t>
      </w:r>
      <w:r w:rsidRPr="00275EDE">
        <w:rPr>
          <w:rFonts w:ascii="Times New Roman" w:hAnsi="Times New Roman" w:cs="Times New Roman"/>
          <w:sz w:val="26"/>
          <w:szCs w:val="26"/>
        </w:rPr>
        <w:t> года принять к сведению</w:t>
      </w:r>
      <w:r w:rsidRPr="00275EDE">
        <w:rPr>
          <w:rFonts w:ascii="Times New Roman" w:hAnsi="Times New Roman" w:cs="Times New Roman"/>
          <w:bCs/>
          <w:sz w:val="26"/>
          <w:szCs w:val="26"/>
        </w:rPr>
        <w:t xml:space="preserve"> с учетом замечаний </w:t>
      </w:r>
      <w:r w:rsidR="00EB4072" w:rsidRPr="00275EDE">
        <w:rPr>
          <w:rFonts w:ascii="Times New Roman" w:hAnsi="Times New Roman" w:cs="Times New Roman"/>
          <w:sz w:val="26"/>
          <w:szCs w:val="26"/>
        </w:rPr>
        <w:t>КСП Заполярного района.</w:t>
      </w:r>
    </w:p>
    <w:p w:rsidR="00090D9F" w:rsidRPr="00275EDE" w:rsidRDefault="00275EDE" w:rsidP="00A261E1">
      <w:pPr>
        <w:pStyle w:val="af2"/>
        <w:numPr>
          <w:ilvl w:val="0"/>
          <w:numId w:val="8"/>
        </w:numPr>
        <w:tabs>
          <w:tab w:val="left" w:pos="1134"/>
        </w:tabs>
        <w:ind w:left="0" w:firstLine="709"/>
        <w:jc w:val="both"/>
        <w:rPr>
          <w:sz w:val="26"/>
          <w:szCs w:val="26"/>
        </w:rPr>
      </w:pPr>
      <w:r w:rsidRPr="00BB78DF">
        <w:rPr>
          <w:sz w:val="26"/>
          <w:szCs w:val="26"/>
        </w:rPr>
        <w:t xml:space="preserve">Обратить внимание на низкий процент исполнения плановых показателей по расходам местного бюджета по разделам 03 «Национальная безопасность и правоохранительная деятельность» – </w:t>
      </w:r>
      <w:r>
        <w:rPr>
          <w:sz w:val="26"/>
          <w:szCs w:val="26"/>
        </w:rPr>
        <w:t>35,2</w:t>
      </w:r>
      <w:r w:rsidRPr="00BB78DF">
        <w:rPr>
          <w:sz w:val="26"/>
          <w:szCs w:val="26"/>
        </w:rPr>
        <w:t>%</w:t>
      </w:r>
      <w:r>
        <w:rPr>
          <w:sz w:val="26"/>
          <w:szCs w:val="26"/>
        </w:rPr>
        <w:t>, 04 «Национальная экономика» - 78,9</w:t>
      </w:r>
      <w:r w:rsidRPr="00BB78DF">
        <w:rPr>
          <w:sz w:val="26"/>
          <w:szCs w:val="26"/>
        </w:rPr>
        <w:t xml:space="preserve">%, 05 «Жилищно-коммунальное хозяйство» - </w:t>
      </w:r>
      <w:r>
        <w:rPr>
          <w:sz w:val="26"/>
          <w:szCs w:val="26"/>
        </w:rPr>
        <w:t>64,9</w:t>
      </w:r>
      <w:r w:rsidRPr="00BB78DF">
        <w:rPr>
          <w:sz w:val="26"/>
          <w:szCs w:val="26"/>
        </w:rPr>
        <w:t xml:space="preserve">%. </w:t>
      </w:r>
      <w:r w:rsidR="00640A72" w:rsidRPr="00275EDE">
        <w:rPr>
          <w:sz w:val="26"/>
          <w:szCs w:val="26"/>
        </w:rPr>
        <w:t xml:space="preserve">  </w:t>
      </w:r>
    </w:p>
    <w:p w:rsidR="00302155" w:rsidRPr="00275EDE" w:rsidRDefault="00EB4072" w:rsidP="00A261E1">
      <w:pPr>
        <w:pStyle w:val="af2"/>
        <w:numPr>
          <w:ilvl w:val="0"/>
          <w:numId w:val="8"/>
        </w:numPr>
        <w:tabs>
          <w:tab w:val="left" w:pos="1134"/>
        </w:tabs>
        <w:ind w:left="0" w:firstLine="709"/>
        <w:jc w:val="both"/>
        <w:rPr>
          <w:sz w:val="26"/>
          <w:szCs w:val="26"/>
        </w:rPr>
      </w:pPr>
      <w:r w:rsidRPr="00275EDE">
        <w:rPr>
          <w:sz w:val="26"/>
          <w:szCs w:val="26"/>
          <w:u w:val="single"/>
        </w:rPr>
        <w:t>Р</w:t>
      </w:r>
      <w:r w:rsidR="00F346DB" w:rsidRPr="00275EDE">
        <w:rPr>
          <w:sz w:val="26"/>
          <w:szCs w:val="26"/>
          <w:u w:val="single"/>
        </w:rPr>
        <w:t xml:space="preserve">екомендовать Администрации </w:t>
      </w:r>
      <w:r w:rsidR="00390839" w:rsidRPr="00275EDE">
        <w:rPr>
          <w:sz w:val="26"/>
          <w:szCs w:val="26"/>
          <w:u w:val="single"/>
        </w:rPr>
        <w:t>СП</w:t>
      </w:r>
      <w:r w:rsidR="00F346DB" w:rsidRPr="00275EDE">
        <w:rPr>
          <w:sz w:val="26"/>
          <w:szCs w:val="26"/>
          <w:u w:val="single"/>
        </w:rPr>
        <w:t xml:space="preserve"> «</w:t>
      </w:r>
      <w:r w:rsidR="00B523C3" w:rsidRPr="00275EDE">
        <w:rPr>
          <w:sz w:val="26"/>
          <w:szCs w:val="26"/>
          <w:u w:val="single"/>
        </w:rPr>
        <w:t>Хорей-Верский</w:t>
      </w:r>
      <w:r w:rsidR="00F346DB" w:rsidRPr="00275EDE">
        <w:rPr>
          <w:sz w:val="26"/>
          <w:szCs w:val="26"/>
          <w:u w:val="single"/>
        </w:rPr>
        <w:t xml:space="preserve"> сельсовет» </w:t>
      </w:r>
      <w:r w:rsidR="00390839" w:rsidRPr="00275EDE">
        <w:rPr>
          <w:sz w:val="26"/>
          <w:szCs w:val="26"/>
          <w:u w:val="single"/>
        </w:rPr>
        <w:t>ЗР</w:t>
      </w:r>
      <w:r w:rsidR="00F346DB" w:rsidRPr="00275EDE">
        <w:rPr>
          <w:sz w:val="26"/>
          <w:szCs w:val="26"/>
          <w:u w:val="single"/>
        </w:rPr>
        <w:t>НАО</w:t>
      </w:r>
      <w:r w:rsidR="00F346DB" w:rsidRPr="00275EDE">
        <w:rPr>
          <w:sz w:val="26"/>
          <w:szCs w:val="26"/>
        </w:rPr>
        <w:t>:</w:t>
      </w:r>
    </w:p>
    <w:p w:rsidR="00F346DB" w:rsidRDefault="00F346DB" w:rsidP="00A261E1">
      <w:pPr>
        <w:pStyle w:val="af2"/>
        <w:numPr>
          <w:ilvl w:val="2"/>
          <w:numId w:val="9"/>
        </w:numPr>
        <w:tabs>
          <w:tab w:val="left" w:pos="1134"/>
        </w:tabs>
        <w:ind w:left="0" w:firstLine="709"/>
        <w:jc w:val="both"/>
        <w:rPr>
          <w:sz w:val="26"/>
          <w:szCs w:val="26"/>
        </w:rPr>
      </w:pPr>
      <w:r w:rsidRPr="00275EDE">
        <w:rPr>
          <w:bCs/>
          <w:sz w:val="26"/>
          <w:szCs w:val="26"/>
        </w:rPr>
        <w:t xml:space="preserve">при распределении плановых бюджетных назначений по кварталам </w:t>
      </w:r>
      <w:r w:rsidRPr="00275EDE">
        <w:rPr>
          <w:sz w:val="26"/>
          <w:szCs w:val="26"/>
        </w:rPr>
        <w:t>учитывать предполагаемые периоды использования средств;</w:t>
      </w:r>
    </w:p>
    <w:p w:rsidR="0000593B" w:rsidRPr="00B313EC" w:rsidRDefault="0000593B" w:rsidP="0000593B">
      <w:pPr>
        <w:pStyle w:val="af2"/>
        <w:numPr>
          <w:ilvl w:val="2"/>
          <w:numId w:val="9"/>
        </w:numPr>
        <w:tabs>
          <w:tab w:val="left" w:pos="1134"/>
        </w:tabs>
        <w:ind w:left="0" w:firstLine="709"/>
        <w:jc w:val="both"/>
        <w:rPr>
          <w:sz w:val="26"/>
          <w:szCs w:val="26"/>
        </w:rPr>
      </w:pPr>
      <w:r w:rsidRPr="00B313EC">
        <w:rPr>
          <w:sz w:val="26"/>
          <w:szCs w:val="26"/>
        </w:rPr>
        <w:t>по соблюдени</w:t>
      </w:r>
      <w:r>
        <w:rPr>
          <w:sz w:val="26"/>
          <w:szCs w:val="26"/>
        </w:rPr>
        <w:t>ю</w:t>
      </w:r>
      <w:r w:rsidRPr="00B313EC">
        <w:rPr>
          <w:sz w:val="26"/>
          <w:szCs w:val="26"/>
        </w:rPr>
        <w:t xml:space="preserve"> принципа достоверности бюджета, установленного статьей 37 БК РФ, в части реалистичности расчета плановых назначений по доходам и расходам бюджета;</w:t>
      </w:r>
    </w:p>
    <w:p w:rsidR="0000593B" w:rsidRPr="0000593B" w:rsidRDefault="0000593B" w:rsidP="0000593B">
      <w:pPr>
        <w:pStyle w:val="af2"/>
        <w:numPr>
          <w:ilvl w:val="2"/>
          <w:numId w:val="9"/>
        </w:numPr>
        <w:tabs>
          <w:tab w:val="left" w:pos="1134"/>
        </w:tabs>
        <w:ind w:left="0" w:firstLine="709"/>
        <w:jc w:val="both"/>
        <w:rPr>
          <w:sz w:val="26"/>
          <w:szCs w:val="26"/>
        </w:rPr>
      </w:pPr>
      <w:r w:rsidRPr="00B313EC">
        <w:rPr>
          <w:sz w:val="26"/>
          <w:szCs w:val="26"/>
        </w:rPr>
        <w:t>по исполнению в полном объеме полномочий администратора доходов, предусмотренных пунктом 2 статьи 160.1 БК РФ, в части осуществления контроля за полнотой и своевременностью осуществления платежей в бюджет и взысканию задолженности по платежам в бюджет;</w:t>
      </w:r>
    </w:p>
    <w:p w:rsidR="006470EB" w:rsidRPr="00A261E1" w:rsidRDefault="006470EB" w:rsidP="00A261E1">
      <w:pPr>
        <w:pStyle w:val="af2"/>
        <w:numPr>
          <w:ilvl w:val="2"/>
          <w:numId w:val="9"/>
        </w:numPr>
        <w:tabs>
          <w:tab w:val="left" w:pos="1134"/>
        </w:tabs>
        <w:ind w:left="0" w:firstLine="709"/>
        <w:jc w:val="both"/>
        <w:rPr>
          <w:sz w:val="26"/>
          <w:szCs w:val="26"/>
          <w:u w:val="single"/>
        </w:rPr>
      </w:pPr>
      <w:r w:rsidRPr="00275EDE">
        <w:rPr>
          <w:sz w:val="26"/>
          <w:szCs w:val="26"/>
        </w:rPr>
        <w:t xml:space="preserve">в пояснительной записке к отчету об исполнении бюджета </w:t>
      </w:r>
      <w:r w:rsidRPr="00275EDE">
        <w:rPr>
          <w:sz w:val="26"/>
          <w:szCs w:val="26"/>
          <w:u w:val="single"/>
        </w:rPr>
        <w:t xml:space="preserve">раскрывать причины неисполнения (неполного исполнения) плановых назначений по отдельным видам доходов и расходов бюджета и отражать иную информацию, оказавшую </w:t>
      </w:r>
      <w:r w:rsidRPr="00A261E1">
        <w:rPr>
          <w:sz w:val="26"/>
          <w:szCs w:val="26"/>
          <w:u w:val="single"/>
        </w:rPr>
        <w:t>существенное влияние и характеризующую результаты исполнения местного бюджета</w:t>
      </w:r>
      <w:r w:rsidR="004613E4" w:rsidRPr="00A261E1">
        <w:rPr>
          <w:sz w:val="26"/>
          <w:szCs w:val="26"/>
          <w:u w:val="single"/>
        </w:rPr>
        <w:t>;</w:t>
      </w:r>
    </w:p>
    <w:p w:rsidR="00FB5A53" w:rsidRPr="00A261E1" w:rsidRDefault="00F346DB" w:rsidP="00A261E1">
      <w:pPr>
        <w:pStyle w:val="af2"/>
        <w:numPr>
          <w:ilvl w:val="2"/>
          <w:numId w:val="9"/>
        </w:numPr>
        <w:tabs>
          <w:tab w:val="left" w:pos="0"/>
          <w:tab w:val="left" w:pos="1134"/>
        </w:tabs>
        <w:ind w:left="0" w:right="-2" w:firstLine="709"/>
        <w:jc w:val="both"/>
        <w:rPr>
          <w:sz w:val="26"/>
          <w:szCs w:val="26"/>
        </w:rPr>
      </w:pPr>
      <w:r w:rsidRPr="00A261E1">
        <w:rPr>
          <w:sz w:val="26"/>
          <w:szCs w:val="26"/>
        </w:rPr>
        <w:t>при формировании отчета за следующий отчетный период учесть замечания, у</w:t>
      </w:r>
      <w:r w:rsidR="004613E4" w:rsidRPr="00A261E1">
        <w:rPr>
          <w:sz w:val="26"/>
          <w:szCs w:val="26"/>
        </w:rPr>
        <w:t>казанные в настоящем заключении</w:t>
      </w:r>
      <w:r w:rsidR="00932C91" w:rsidRPr="00A261E1">
        <w:rPr>
          <w:sz w:val="26"/>
          <w:szCs w:val="26"/>
        </w:rPr>
        <w:t>.</w:t>
      </w:r>
    </w:p>
    <w:p w:rsidR="006470EB" w:rsidRPr="009C47F3" w:rsidRDefault="006470EB" w:rsidP="000F7345">
      <w:pPr>
        <w:tabs>
          <w:tab w:val="left" w:pos="1134"/>
        </w:tabs>
        <w:ind w:right="-2" w:firstLine="709"/>
        <w:jc w:val="both"/>
        <w:rPr>
          <w:sz w:val="26"/>
          <w:szCs w:val="26"/>
        </w:rPr>
      </w:pPr>
    </w:p>
    <w:p w:rsidR="003B41A9" w:rsidRDefault="003B41A9" w:rsidP="000F7345">
      <w:pPr>
        <w:tabs>
          <w:tab w:val="left" w:pos="1134"/>
        </w:tabs>
        <w:ind w:right="-2" w:firstLine="709"/>
        <w:jc w:val="both"/>
        <w:rPr>
          <w:sz w:val="26"/>
          <w:szCs w:val="26"/>
        </w:rPr>
      </w:pPr>
    </w:p>
    <w:p w:rsidR="00602E93" w:rsidRDefault="00602E93" w:rsidP="000F7345">
      <w:pPr>
        <w:tabs>
          <w:tab w:val="left" w:pos="1134"/>
        </w:tabs>
        <w:ind w:right="-2" w:firstLine="709"/>
        <w:jc w:val="both"/>
        <w:rPr>
          <w:sz w:val="26"/>
          <w:szCs w:val="26"/>
        </w:rPr>
      </w:pPr>
    </w:p>
    <w:p w:rsidR="005A5E69" w:rsidRPr="00D46BCC" w:rsidRDefault="009F3D21" w:rsidP="00B2364B">
      <w:pPr>
        <w:rPr>
          <w:sz w:val="26"/>
          <w:szCs w:val="26"/>
        </w:rPr>
      </w:pPr>
      <w:r>
        <w:rPr>
          <w:sz w:val="26"/>
          <w:szCs w:val="26"/>
        </w:rPr>
        <w:t>П</w:t>
      </w:r>
      <w:r w:rsidR="005A5E69" w:rsidRPr="00D46BCC">
        <w:rPr>
          <w:sz w:val="26"/>
          <w:szCs w:val="26"/>
        </w:rPr>
        <w:t>редседател</w:t>
      </w:r>
      <w:r>
        <w:rPr>
          <w:sz w:val="26"/>
          <w:szCs w:val="26"/>
        </w:rPr>
        <w:t>ь</w:t>
      </w:r>
    </w:p>
    <w:p w:rsidR="009C47F3" w:rsidRDefault="005A5E69" w:rsidP="00B2364B">
      <w:pPr>
        <w:rPr>
          <w:sz w:val="26"/>
          <w:szCs w:val="26"/>
        </w:rPr>
      </w:pPr>
      <w:r w:rsidRPr="00D46BCC">
        <w:rPr>
          <w:sz w:val="26"/>
          <w:szCs w:val="26"/>
        </w:rPr>
        <w:t>К</w:t>
      </w:r>
      <w:r w:rsidR="009C47F3">
        <w:rPr>
          <w:sz w:val="26"/>
          <w:szCs w:val="26"/>
        </w:rPr>
        <w:t>онтроль-счетной палаты</w:t>
      </w:r>
    </w:p>
    <w:p w:rsidR="005A5E69" w:rsidRPr="00D46BCC" w:rsidRDefault="005A5E69" w:rsidP="00B2364B">
      <w:pPr>
        <w:rPr>
          <w:sz w:val="20"/>
        </w:rPr>
      </w:pPr>
      <w:r w:rsidRPr="00D46BCC">
        <w:rPr>
          <w:sz w:val="26"/>
          <w:szCs w:val="26"/>
        </w:rPr>
        <w:t>Заполярного района</w:t>
      </w:r>
      <w:r w:rsidRPr="00D46BCC">
        <w:rPr>
          <w:sz w:val="26"/>
          <w:szCs w:val="26"/>
        </w:rPr>
        <w:tab/>
      </w:r>
      <w:r w:rsidRPr="00D46BCC">
        <w:rPr>
          <w:sz w:val="26"/>
          <w:szCs w:val="26"/>
        </w:rPr>
        <w:tab/>
      </w:r>
      <w:r w:rsidRPr="00D46BCC">
        <w:rPr>
          <w:sz w:val="26"/>
          <w:szCs w:val="26"/>
        </w:rPr>
        <w:tab/>
      </w:r>
      <w:r w:rsidRPr="00D46BCC">
        <w:rPr>
          <w:sz w:val="26"/>
          <w:szCs w:val="26"/>
        </w:rPr>
        <w:tab/>
      </w:r>
      <w:r w:rsidR="00093812" w:rsidRPr="00D46BCC">
        <w:rPr>
          <w:sz w:val="26"/>
          <w:szCs w:val="26"/>
        </w:rPr>
        <w:tab/>
      </w:r>
      <w:r w:rsidR="009C47F3">
        <w:rPr>
          <w:sz w:val="26"/>
          <w:szCs w:val="26"/>
        </w:rPr>
        <w:t xml:space="preserve">              </w:t>
      </w:r>
      <w:r w:rsidRPr="00D46BCC">
        <w:rPr>
          <w:sz w:val="26"/>
          <w:szCs w:val="26"/>
        </w:rPr>
        <w:tab/>
      </w:r>
      <w:r w:rsidR="009C47F3">
        <w:rPr>
          <w:sz w:val="26"/>
          <w:szCs w:val="26"/>
        </w:rPr>
        <w:t xml:space="preserve">   </w:t>
      </w:r>
      <w:r w:rsidRPr="00D46BCC">
        <w:rPr>
          <w:sz w:val="26"/>
          <w:szCs w:val="26"/>
        </w:rPr>
        <w:tab/>
      </w:r>
      <w:r w:rsidR="009F3D21">
        <w:rPr>
          <w:sz w:val="26"/>
          <w:szCs w:val="26"/>
        </w:rPr>
        <w:t xml:space="preserve">        Е.В. Субоч</w:t>
      </w:r>
    </w:p>
    <w:p w:rsidR="008B2BC6" w:rsidRDefault="008B2BC6" w:rsidP="00B2364B">
      <w:pPr>
        <w:rPr>
          <w:sz w:val="18"/>
          <w:szCs w:val="18"/>
        </w:rPr>
      </w:pPr>
    </w:p>
    <w:p w:rsidR="009C47F3" w:rsidRDefault="009C47F3" w:rsidP="00B2364B">
      <w:pPr>
        <w:rPr>
          <w:sz w:val="18"/>
          <w:szCs w:val="18"/>
        </w:rPr>
      </w:pPr>
    </w:p>
    <w:p w:rsidR="009C47F3" w:rsidRDefault="009C47F3" w:rsidP="00B2364B">
      <w:pPr>
        <w:rPr>
          <w:sz w:val="18"/>
          <w:szCs w:val="18"/>
        </w:rPr>
      </w:pPr>
    </w:p>
    <w:p w:rsidR="009C47F3" w:rsidRDefault="009C47F3" w:rsidP="00B2364B">
      <w:pPr>
        <w:rPr>
          <w:sz w:val="18"/>
          <w:szCs w:val="18"/>
        </w:rPr>
      </w:pPr>
    </w:p>
    <w:p w:rsidR="009C47F3" w:rsidRDefault="009C47F3" w:rsidP="00B2364B">
      <w:pPr>
        <w:rPr>
          <w:sz w:val="18"/>
          <w:szCs w:val="18"/>
        </w:rPr>
      </w:pPr>
    </w:p>
    <w:p w:rsidR="009C47F3" w:rsidRDefault="009C47F3" w:rsidP="00B2364B">
      <w:pPr>
        <w:rPr>
          <w:sz w:val="18"/>
          <w:szCs w:val="18"/>
        </w:rPr>
      </w:pPr>
    </w:p>
    <w:p w:rsidR="009C47F3" w:rsidRDefault="009C47F3" w:rsidP="00B2364B">
      <w:pPr>
        <w:rPr>
          <w:sz w:val="18"/>
          <w:szCs w:val="18"/>
        </w:rPr>
      </w:pPr>
    </w:p>
    <w:p w:rsidR="009C47F3" w:rsidRDefault="009C47F3" w:rsidP="00B2364B">
      <w:pPr>
        <w:rPr>
          <w:sz w:val="18"/>
          <w:szCs w:val="18"/>
        </w:rPr>
      </w:pPr>
    </w:p>
    <w:p w:rsidR="009C47F3" w:rsidRDefault="009C47F3" w:rsidP="00B2364B">
      <w:pPr>
        <w:rPr>
          <w:sz w:val="18"/>
          <w:szCs w:val="18"/>
        </w:rPr>
      </w:pPr>
    </w:p>
    <w:p w:rsidR="009C47F3" w:rsidRDefault="009C47F3" w:rsidP="00B2364B">
      <w:pPr>
        <w:rPr>
          <w:sz w:val="18"/>
          <w:szCs w:val="18"/>
        </w:rPr>
      </w:pPr>
    </w:p>
    <w:p w:rsidR="009C47F3" w:rsidRDefault="00FE6FD2" w:rsidP="00B2364B">
      <w:pPr>
        <w:pStyle w:val="aa"/>
        <w:rPr>
          <w:sz w:val="16"/>
          <w:szCs w:val="16"/>
        </w:rPr>
      </w:pPr>
      <w:r>
        <w:rPr>
          <w:sz w:val="16"/>
          <w:szCs w:val="16"/>
        </w:rPr>
        <w:t>Ис</w:t>
      </w:r>
      <w:r w:rsidR="000C7F01" w:rsidRPr="00D46BCC">
        <w:rPr>
          <w:sz w:val="16"/>
          <w:szCs w:val="16"/>
        </w:rPr>
        <w:t xml:space="preserve">п.: </w:t>
      </w:r>
      <w:r w:rsidR="009C47F3">
        <w:rPr>
          <w:sz w:val="16"/>
          <w:szCs w:val="16"/>
        </w:rPr>
        <w:t>Грабарчук Е.Н.</w:t>
      </w:r>
    </w:p>
    <w:p w:rsidR="000C7F01" w:rsidRPr="00D46BCC" w:rsidRDefault="00602E93" w:rsidP="00B2364B">
      <w:pPr>
        <w:pStyle w:val="aa"/>
        <w:rPr>
          <w:sz w:val="16"/>
          <w:szCs w:val="16"/>
        </w:rPr>
      </w:pPr>
      <w:r>
        <w:rPr>
          <w:sz w:val="16"/>
          <w:szCs w:val="16"/>
        </w:rPr>
        <w:t>т</w:t>
      </w:r>
      <w:r w:rsidR="000C7F01" w:rsidRPr="00D46BCC">
        <w:rPr>
          <w:sz w:val="16"/>
          <w:szCs w:val="16"/>
        </w:rPr>
        <w:t>ел. (818-53) 4-79-</w:t>
      </w:r>
      <w:r w:rsidR="00093812" w:rsidRPr="00D46BCC">
        <w:rPr>
          <w:sz w:val="16"/>
          <w:szCs w:val="16"/>
        </w:rPr>
        <w:t>6</w:t>
      </w:r>
      <w:r w:rsidR="0095768F">
        <w:rPr>
          <w:sz w:val="16"/>
          <w:szCs w:val="16"/>
        </w:rPr>
        <w:t>4</w:t>
      </w:r>
    </w:p>
    <w:sectPr w:rsidR="000C7F01" w:rsidRPr="00D46BCC" w:rsidSect="00B2364B">
      <w:headerReference w:type="default" r:id="rId24"/>
      <w:footerReference w:type="default" r:id="rId25"/>
      <w:pgSz w:w="11906" w:h="16838"/>
      <w:pgMar w:top="1134" w:right="849" w:bottom="1021" w:left="1418" w:header="709"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EF5" w:rsidRDefault="00A13EF5" w:rsidP="00B2170C">
      <w:r>
        <w:separator/>
      </w:r>
    </w:p>
  </w:endnote>
  <w:endnote w:type="continuationSeparator" w:id="0">
    <w:p w:rsidR="00A13EF5" w:rsidRDefault="00A13EF5" w:rsidP="00B2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F9" w:rsidRDefault="00836BF9">
    <w:pPr>
      <w:pStyle w:val="aa"/>
      <w:jc w:val="right"/>
    </w:pPr>
    <w:r>
      <w:fldChar w:fldCharType="begin"/>
    </w:r>
    <w:r>
      <w:instrText xml:space="preserve"> PAGE   \* MERGEFORMAT </w:instrText>
    </w:r>
    <w:r>
      <w:fldChar w:fldCharType="separate"/>
    </w:r>
    <w:r w:rsidR="00BE6B8B">
      <w:rPr>
        <w:noProof/>
      </w:rPr>
      <w:t>13</w:t>
    </w:r>
    <w:r>
      <w:rPr>
        <w:noProof/>
      </w:rPr>
      <w:fldChar w:fldCharType="end"/>
    </w:r>
  </w:p>
  <w:p w:rsidR="00836BF9" w:rsidRPr="008305B9" w:rsidRDefault="00836BF9" w:rsidP="005A5E69">
    <w:pPr>
      <w:pStyle w:val="aa"/>
      <w:ind w:right="-2"/>
      <w:rPr>
        <w:sz w:val="16"/>
        <w:szCs w:val="16"/>
      </w:rPr>
    </w:pPr>
  </w:p>
  <w:p w:rsidR="00836BF9" w:rsidRDefault="00836BF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EF5" w:rsidRDefault="00A13EF5" w:rsidP="00B2170C">
      <w:r>
        <w:separator/>
      </w:r>
    </w:p>
  </w:footnote>
  <w:footnote w:type="continuationSeparator" w:id="0">
    <w:p w:rsidR="00A13EF5" w:rsidRDefault="00A13EF5" w:rsidP="00B217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F9" w:rsidRDefault="00836BF9" w:rsidP="005A5E69">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80B1A"/>
    <w:multiLevelType w:val="hybridMultilevel"/>
    <w:tmpl w:val="3C4C9DC0"/>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9CC49EC0">
      <w:start w:val="1"/>
      <w:numFmt w:val="bullet"/>
      <w:lvlText w:val=""/>
      <w:lvlJc w:val="left"/>
      <w:pPr>
        <w:ind w:left="2160"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D50AAD"/>
    <w:multiLevelType w:val="hybridMultilevel"/>
    <w:tmpl w:val="49E43CD0"/>
    <w:lvl w:ilvl="0" w:tplc="9444727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A46834"/>
    <w:multiLevelType w:val="hybridMultilevel"/>
    <w:tmpl w:val="021AEB18"/>
    <w:lvl w:ilvl="0" w:tplc="882EB572">
      <w:start w:val="1"/>
      <w:numFmt w:val="bullet"/>
      <w:lvlText w:val=""/>
      <w:lvlJc w:val="left"/>
      <w:pPr>
        <w:tabs>
          <w:tab w:val="num" w:pos="720"/>
        </w:tabs>
        <w:ind w:left="720" w:hanging="360"/>
      </w:pPr>
      <w:rPr>
        <w:rFonts w:ascii="Symbol" w:hAnsi="Symbol" w:cs="Symbol" w:hint="default"/>
        <w:b w:val="0"/>
        <w:strike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C0D1C3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2EF93E4B"/>
    <w:multiLevelType w:val="multilevel"/>
    <w:tmpl w:val="1572133A"/>
    <w:lvl w:ilvl="0">
      <w:start w:val="2"/>
      <w:numFmt w:val="decimal"/>
      <w:lvlText w:val="%1."/>
      <w:lvlJc w:val="left"/>
      <w:pPr>
        <w:ind w:left="390" w:hanging="390"/>
      </w:pPr>
      <w:rPr>
        <w:rFonts w:hint="default"/>
      </w:rPr>
    </w:lvl>
    <w:lvl w:ilvl="1">
      <w:start w:val="3"/>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112" w:hanging="1800"/>
      </w:pPr>
      <w:rPr>
        <w:rFonts w:hint="default"/>
      </w:rPr>
    </w:lvl>
  </w:abstractNum>
  <w:abstractNum w:abstractNumId="5" w15:restartNumberingAfterBreak="0">
    <w:nsid w:val="34C10F90"/>
    <w:multiLevelType w:val="hybridMultilevel"/>
    <w:tmpl w:val="01044D7C"/>
    <w:lvl w:ilvl="0" w:tplc="B9EC033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15:restartNumberingAfterBreak="0">
    <w:nsid w:val="39DC781D"/>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422C2E"/>
    <w:multiLevelType w:val="hybridMultilevel"/>
    <w:tmpl w:val="EE6405C2"/>
    <w:lvl w:ilvl="0" w:tplc="9CC49EC0">
      <w:start w:val="1"/>
      <w:numFmt w:val="bullet"/>
      <w:lvlText w:val=""/>
      <w:lvlJc w:val="left"/>
      <w:pPr>
        <w:ind w:left="720" w:hanging="360"/>
      </w:pPr>
      <w:rPr>
        <w:rFonts w:ascii="Symbol" w:hAnsi="Symbol" w:hint="default"/>
        <w:color w:val="auto"/>
        <w:spacing w:val="-2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55240DAA"/>
    <w:multiLevelType w:val="hybridMultilevel"/>
    <w:tmpl w:val="AD0AD3A4"/>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A15F54"/>
    <w:multiLevelType w:val="hybridMultilevel"/>
    <w:tmpl w:val="DC74CF4E"/>
    <w:lvl w:ilvl="0" w:tplc="94447274">
      <w:start w:val="1"/>
      <w:numFmt w:val="bullet"/>
      <w:lvlText w:val=""/>
      <w:lvlJc w:val="left"/>
      <w:pPr>
        <w:ind w:left="782" w:hanging="360"/>
      </w:pPr>
      <w:rPr>
        <w:rFonts w:ascii="Symbol" w:hAnsi="Symbol" w:cs="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10" w15:restartNumberingAfterBreak="0">
    <w:nsid w:val="65F94E2D"/>
    <w:multiLevelType w:val="hybridMultilevel"/>
    <w:tmpl w:val="0B6C8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533D01"/>
    <w:multiLevelType w:val="multilevel"/>
    <w:tmpl w:val="71F2BB7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30" w:hanging="720"/>
      </w:pPr>
      <w:rPr>
        <w:rFonts w:hint="default"/>
        <w:b w:val="0"/>
        <w:bCs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12" w15:restartNumberingAfterBreak="0">
    <w:nsid w:val="6A2317C6"/>
    <w:multiLevelType w:val="hybridMultilevel"/>
    <w:tmpl w:val="1BE2F4CE"/>
    <w:lvl w:ilvl="0" w:tplc="C752079A">
      <w:start w:val="1"/>
      <w:numFmt w:val="upperRoman"/>
      <w:suff w:val="space"/>
      <w:lvlText w:val="%1."/>
      <w:lvlJc w:val="left"/>
      <w:pPr>
        <w:ind w:left="3556" w:hanging="720"/>
      </w:pPr>
      <w:rPr>
        <w:rFonts w:hint="default"/>
      </w:rPr>
    </w:lvl>
    <w:lvl w:ilvl="1" w:tplc="04190019">
      <w:start w:val="1"/>
      <w:numFmt w:val="lowerLetter"/>
      <w:lvlText w:val="%2."/>
      <w:lvlJc w:val="left"/>
      <w:pPr>
        <w:ind w:left="1079" w:hanging="360"/>
      </w:pPr>
    </w:lvl>
    <w:lvl w:ilvl="2" w:tplc="0419001B">
      <w:start w:val="1"/>
      <w:numFmt w:val="lowerRoman"/>
      <w:lvlText w:val="%3."/>
      <w:lvlJc w:val="right"/>
      <w:pPr>
        <w:ind w:left="1799" w:hanging="180"/>
      </w:pPr>
    </w:lvl>
    <w:lvl w:ilvl="3" w:tplc="0419000F">
      <w:start w:val="1"/>
      <w:numFmt w:val="decimal"/>
      <w:lvlText w:val="%4."/>
      <w:lvlJc w:val="left"/>
      <w:pPr>
        <w:ind w:left="2519" w:hanging="360"/>
      </w:pPr>
    </w:lvl>
    <w:lvl w:ilvl="4" w:tplc="04190019">
      <w:start w:val="1"/>
      <w:numFmt w:val="lowerLetter"/>
      <w:lvlText w:val="%5."/>
      <w:lvlJc w:val="left"/>
      <w:pPr>
        <w:ind w:left="3239" w:hanging="360"/>
      </w:pPr>
    </w:lvl>
    <w:lvl w:ilvl="5" w:tplc="0419001B">
      <w:start w:val="1"/>
      <w:numFmt w:val="lowerRoman"/>
      <w:lvlText w:val="%6."/>
      <w:lvlJc w:val="right"/>
      <w:pPr>
        <w:ind w:left="3959" w:hanging="180"/>
      </w:pPr>
    </w:lvl>
    <w:lvl w:ilvl="6" w:tplc="0419000F">
      <w:start w:val="1"/>
      <w:numFmt w:val="decimal"/>
      <w:lvlText w:val="%7."/>
      <w:lvlJc w:val="left"/>
      <w:pPr>
        <w:ind w:left="4679" w:hanging="360"/>
      </w:pPr>
    </w:lvl>
    <w:lvl w:ilvl="7" w:tplc="04190019">
      <w:start w:val="1"/>
      <w:numFmt w:val="lowerLetter"/>
      <w:lvlText w:val="%8."/>
      <w:lvlJc w:val="left"/>
      <w:pPr>
        <w:ind w:left="5399" w:hanging="360"/>
      </w:pPr>
    </w:lvl>
    <w:lvl w:ilvl="8" w:tplc="0419001B">
      <w:start w:val="1"/>
      <w:numFmt w:val="lowerRoman"/>
      <w:lvlText w:val="%9."/>
      <w:lvlJc w:val="right"/>
      <w:pPr>
        <w:ind w:left="6119" w:hanging="180"/>
      </w:pPr>
    </w:lvl>
  </w:abstractNum>
  <w:abstractNum w:abstractNumId="13" w15:restartNumberingAfterBreak="0">
    <w:nsid w:val="6AF1666E"/>
    <w:multiLevelType w:val="hybridMultilevel"/>
    <w:tmpl w:val="8A5ED0B6"/>
    <w:lvl w:ilvl="0" w:tplc="5E30F142">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AC35002"/>
    <w:multiLevelType w:val="hybridMultilevel"/>
    <w:tmpl w:val="3508E2F2"/>
    <w:lvl w:ilvl="0" w:tplc="94447274">
      <w:start w:val="1"/>
      <w:numFmt w:val="bullet"/>
      <w:suff w:val="space"/>
      <w:lvlText w:val=""/>
      <w:lvlJc w:val="left"/>
      <w:pPr>
        <w:ind w:left="9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3"/>
  </w:num>
  <w:num w:numId="2">
    <w:abstractNumId w:val="12"/>
  </w:num>
  <w:num w:numId="3">
    <w:abstractNumId w:val="11"/>
  </w:num>
  <w:num w:numId="4">
    <w:abstractNumId w:val="14"/>
  </w:num>
  <w:num w:numId="5">
    <w:abstractNumId w:val="7"/>
  </w:num>
  <w:num w:numId="6">
    <w:abstractNumId w:val="2"/>
  </w:num>
  <w:num w:numId="7">
    <w:abstractNumId w:val="6"/>
  </w:num>
  <w:num w:numId="8">
    <w:abstractNumId w:val="13"/>
  </w:num>
  <w:num w:numId="9">
    <w:abstractNumId w:val="0"/>
  </w:num>
  <w:num w:numId="10">
    <w:abstractNumId w:val="4"/>
  </w:num>
  <w:num w:numId="11">
    <w:abstractNumId w:val="5"/>
  </w:num>
  <w:num w:numId="12">
    <w:abstractNumId w:val="10"/>
  </w:num>
  <w:num w:numId="13">
    <w:abstractNumId w:val="9"/>
  </w:num>
  <w:num w:numId="14">
    <w:abstractNumId w:val="1"/>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0C7F01"/>
    <w:rsid w:val="0000044E"/>
    <w:rsid w:val="00000DF6"/>
    <w:rsid w:val="0000185D"/>
    <w:rsid w:val="000018FF"/>
    <w:rsid w:val="00001FE6"/>
    <w:rsid w:val="00002FE8"/>
    <w:rsid w:val="00004D4E"/>
    <w:rsid w:val="00004FE6"/>
    <w:rsid w:val="000057AD"/>
    <w:rsid w:val="00005807"/>
    <w:rsid w:val="0000593B"/>
    <w:rsid w:val="000067D4"/>
    <w:rsid w:val="00007B20"/>
    <w:rsid w:val="00010444"/>
    <w:rsid w:val="00010A59"/>
    <w:rsid w:val="000112CC"/>
    <w:rsid w:val="0001253B"/>
    <w:rsid w:val="00012AAA"/>
    <w:rsid w:val="000132A5"/>
    <w:rsid w:val="00014779"/>
    <w:rsid w:val="000159BC"/>
    <w:rsid w:val="00015D60"/>
    <w:rsid w:val="00016A20"/>
    <w:rsid w:val="00016D40"/>
    <w:rsid w:val="00017863"/>
    <w:rsid w:val="000179C6"/>
    <w:rsid w:val="00020E5E"/>
    <w:rsid w:val="000217BA"/>
    <w:rsid w:val="000229FC"/>
    <w:rsid w:val="00022D94"/>
    <w:rsid w:val="000245C1"/>
    <w:rsid w:val="00026AF2"/>
    <w:rsid w:val="00026C8C"/>
    <w:rsid w:val="00031875"/>
    <w:rsid w:val="00032350"/>
    <w:rsid w:val="0003328A"/>
    <w:rsid w:val="00033E59"/>
    <w:rsid w:val="000346A4"/>
    <w:rsid w:val="00034BBA"/>
    <w:rsid w:val="0003650E"/>
    <w:rsid w:val="00036BD1"/>
    <w:rsid w:val="00037A80"/>
    <w:rsid w:val="000403EF"/>
    <w:rsid w:val="00041BF9"/>
    <w:rsid w:val="00043936"/>
    <w:rsid w:val="000454E5"/>
    <w:rsid w:val="00047395"/>
    <w:rsid w:val="00047679"/>
    <w:rsid w:val="0004776F"/>
    <w:rsid w:val="00047D4E"/>
    <w:rsid w:val="00047F36"/>
    <w:rsid w:val="00050110"/>
    <w:rsid w:val="00050F37"/>
    <w:rsid w:val="000511F1"/>
    <w:rsid w:val="00051537"/>
    <w:rsid w:val="000516BE"/>
    <w:rsid w:val="00051741"/>
    <w:rsid w:val="0005187F"/>
    <w:rsid w:val="00053E46"/>
    <w:rsid w:val="000540FC"/>
    <w:rsid w:val="00054415"/>
    <w:rsid w:val="0005468D"/>
    <w:rsid w:val="0005547A"/>
    <w:rsid w:val="00055716"/>
    <w:rsid w:val="00055B4F"/>
    <w:rsid w:val="00055C62"/>
    <w:rsid w:val="0005782F"/>
    <w:rsid w:val="00060EA6"/>
    <w:rsid w:val="00062237"/>
    <w:rsid w:val="000625B2"/>
    <w:rsid w:val="00063368"/>
    <w:rsid w:val="00063D82"/>
    <w:rsid w:val="000654EF"/>
    <w:rsid w:val="00065CEF"/>
    <w:rsid w:val="0006694C"/>
    <w:rsid w:val="00070567"/>
    <w:rsid w:val="0007185A"/>
    <w:rsid w:val="000723F8"/>
    <w:rsid w:val="000728A5"/>
    <w:rsid w:val="0007384B"/>
    <w:rsid w:val="000745A0"/>
    <w:rsid w:val="00074DD1"/>
    <w:rsid w:val="00074F2B"/>
    <w:rsid w:val="00075BF5"/>
    <w:rsid w:val="00076297"/>
    <w:rsid w:val="00076382"/>
    <w:rsid w:val="00076B90"/>
    <w:rsid w:val="00076C13"/>
    <w:rsid w:val="00077B29"/>
    <w:rsid w:val="000804D2"/>
    <w:rsid w:val="00082A92"/>
    <w:rsid w:val="00082F47"/>
    <w:rsid w:val="00083AF6"/>
    <w:rsid w:val="00083BEE"/>
    <w:rsid w:val="000849FD"/>
    <w:rsid w:val="00085127"/>
    <w:rsid w:val="00086EC6"/>
    <w:rsid w:val="00087445"/>
    <w:rsid w:val="0008788E"/>
    <w:rsid w:val="00087E90"/>
    <w:rsid w:val="00090944"/>
    <w:rsid w:val="00090D9F"/>
    <w:rsid w:val="00090F37"/>
    <w:rsid w:val="00091842"/>
    <w:rsid w:val="000928F8"/>
    <w:rsid w:val="0009299E"/>
    <w:rsid w:val="00092B94"/>
    <w:rsid w:val="00092EDF"/>
    <w:rsid w:val="000934C2"/>
    <w:rsid w:val="00093812"/>
    <w:rsid w:val="0009405B"/>
    <w:rsid w:val="00094FF7"/>
    <w:rsid w:val="00096216"/>
    <w:rsid w:val="00096BA1"/>
    <w:rsid w:val="00096F62"/>
    <w:rsid w:val="000A1131"/>
    <w:rsid w:val="000A11C9"/>
    <w:rsid w:val="000A12B3"/>
    <w:rsid w:val="000A1651"/>
    <w:rsid w:val="000A1784"/>
    <w:rsid w:val="000A1A0D"/>
    <w:rsid w:val="000A1E13"/>
    <w:rsid w:val="000A334C"/>
    <w:rsid w:val="000A348E"/>
    <w:rsid w:val="000A35B3"/>
    <w:rsid w:val="000A4C87"/>
    <w:rsid w:val="000A5A5E"/>
    <w:rsid w:val="000A5D2A"/>
    <w:rsid w:val="000A5F36"/>
    <w:rsid w:val="000A6000"/>
    <w:rsid w:val="000A7399"/>
    <w:rsid w:val="000B00B4"/>
    <w:rsid w:val="000B0D82"/>
    <w:rsid w:val="000B1EE0"/>
    <w:rsid w:val="000B32E3"/>
    <w:rsid w:val="000B337C"/>
    <w:rsid w:val="000B341E"/>
    <w:rsid w:val="000B42DC"/>
    <w:rsid w:val="000B4667"/>
    <w:rsid w:val="000B4EB5"/>
    <w:rsid w:val="000B6549"/>
    <w:rsid w:val="000B6C71"/>
    <w:rsid w:val="000C0196"/>
    <w:rsid w:val="000C07AC"/>
    <w:rsid w:val="000C0B1A"/>
    <w:rsid w:val="000C11AF"/>
    <w:rsid w:val="000C1487"/>
    <w:rsid w:val="000C1518"/>
    <w:rsid w:val="000C16CA"/>
    <w:rsid w:val="000C3B27"/>
    <w:rsid w:val="000C3DDF"/>
    <w:rsid w:val="000C43E5"/>
    <w:rsid w:val="000C4671"/>
    <w:rsid w:val="000C79B4"/>
    <w:rsid w:val="000C7F01"/>
    <w:rsid w:val="000D0120"/>
    <w:rsid w:val="000D0948"/>
    <w:rsid w:val="000D103E"/>
    <w:rsid w:val="000D15E4"/>
    <w:rsid w:val="000D172B"/>
    <w:rsid w:val="000D3137"/>
    <w:rsid w:val="000D4899"/>
    <w:rsid w:val="000D6CD5"/>
    <w:rsid w:val="000D6DC2"/>
    <w:rsid w:val="000D7733"/>
    <w:rsid w:val="000D77B8"/>
    <w:rsid w:val="000D7B8D"/>
    <w:rsid w:val="000E0AC5"/>
    <w:rsid w:val="000E3084"/>
    <w:rsid w:val="000E5851"/>
    <w:rsid w:val="000E60BD"/>
    <w:rsid w:val="000E629E"/>
    <w:rsid w:val="000E721E"/>
    <w:rsid w:val="000E75F7"/>
    <w:rsid w:val="000F107C"/>
    <w:rsid w:val="000F148F"/>
    <w:rsid w:val="000F1F87"/>
    <w:rsid w:val="000F267B"/>
    <w:rsid w:val="000F2A2D"/>
    <w:rsid w:val="000F2D30"/>
    <w:rsid w:val="000F3D17"/>
    <w:rsid w:val="000F44DE"/>
    <w:rsid w:val="000F4532"/>
    <w:rsid w:val="000F45E3"/>
    <w:rsid w:val="000F4674"/>
    <w:rsid w:val="000F47BE"/>
    <w:rsid w:val="000F4ABA"/>
    <w:rsid w:val="000F5B8E"/>
    <w:rsid w:val="000F68B5"/>
    <w:rsid w:val="000F69D3"/>
    <w:rsid w:val="000F6C73"/>
    <w:rsid w:val="000F718C"/>
    <w:rsid w:val="000F7308"/>
    <w:rsid w:val="000F7345"/>
    <w:rsid w:val="0010039A"/>
    <w:rsid w:val="00100B4F"/>
    <w:rsid w:val="0010212C"/>
    <w:rsid w:val="00102515"/>
    <w:rsid w:val="001038B2"/>
    <w:rsid w:val="0010395D"/>
    <w:rsid w:val="00103B91"/>
    <w:rsid w:val="00104407"/>
    <w:rsid w:val="001045A6"/>
    <w:rsid w:val="00105E39"/>
    <w:rsid w:val="0010636E"/>
    <w:rsid w:val="00106DA3"/>
    <w:rsid w:val="00107709"/>
    <w:rsid w:val="0011020E"/>
    <w:rsid w:val="0011060F"/>
    <w:rsid w:val="001107C9"/>
    <w:rsid w:val="00111480"/>
    <w:rsid w:val="001128A1"/>
    <w:rsid w:val="00113876"/>
    <w:rsid w:val="00114174"/>
    <w:rsid w:val="0011488E"/>
    <w:rsid w:val="001148E9"/>
    <w:rsid w:val="00114C83"/>
    <w:rsid w:val="001152B4"/>
    <w:rsid w:val="001164F2"/>
    <w:rsid w:val="00116F26"/>
    <w:rsid w:val="0011754E"/>
    <w:rsid w:val="00117F01"/>
    <w:rsid w:val="00120CC2"/>
    <w:rsid w:val="00122894"/>
    <w:rsid w:val="00123087"/>
    <w:rsid w:val="0012462C"/>
    <w:rsid w:val="001246CC"/>
    <w:rsid w:val="00124AD7"/>
    <w:rsid w:val="0012500B"/>
    <w:rsid w:val="00125590"/>
    <w:rsid w:val="00125B3B"/>
    <w:rsid w:val="0012604E"/>
    <w:rsid w:val="00126C52"/>
    <w:rsid w:val="00126E34"/>
    <w:rsid w:val="001272FE"/>
    <w:rsid w:val="0012740E"/>
    <w:rsid w:val="00131201"/>
    <w:rsid w:val="001318CC"/>
    <w:rsid w:val="00131A47"/>
    <w:rsid w:val="00131F38"/>
    <w:rsid w:val="001321D6"/>
    <w:rsid w:val="001327C5"/>
    <w:rsid w:val="00134530"/>
    <w:rsid w:val="001354C3"/>
    <w:rsid w:val="00135935"/>
    <w:rsid w:val="001363D9"/>
    <w:rsid w:val="001368CC"/>
    <w:rsid w:val="00137780"/>
    <w:rsid w:val="00137939"/>
    <w:rsid w:val="00137949"/>
    <w:rsid w:val="00140EDF"/>
    <w:rsid w:val="00143A1D"/>
    <w:rsid w:val="0014472F"/>
    <w:rsid w:val="00144FEB"/>
    <w:rsid w:val="0014618A"/>
    <w:rsid w:val="001467D6"/>
    <w:rsid w:val="00147017"/>
    <w:rsid w:val="0014771B"/>
    <w:rsid w:val="00151787"/>
    <w:rsid w:val="0015281E"/>
    <w:rsid w:val="00152E94"/>
    <w:rsid w:val="0015330D"/>
    <w:rsid w:val="0015377F"/>
    <w:rsid w:val="00153A18"/>
    <w:rsid w:val="00153E90"/>
    <w:rsid w:val="00153EDA"/>
    <w:rsid w:val="00155048"/>
    <w:rsid w:val="001551EE"/>
    <w:rsid w:val="00155A4A"/>
    <w:rsid w:val="00155B4D"/>
    <w:rsid w:val="001569E8"/>
    <w:rsid w:val="00157934"/>
    <w:rsid w:val="001604E5"/>
    <w:rsid w:val="00160711"/>
    <w:rsid w:val="00161438"/>
    <w:rsid w:val="0016206C"/>
    <w:rsid w:val="00162298"/>
    <w:rsid w:val="001622B6"/>
    <w:rsid w:val="00162930"/>
    <w:rsid w:val="0016366C"/>
    <w:rsid w:val="00164EA9"/>
    <w:rsid w:val="00165E88"/>
    <w:rsid w:val="00167CB5"/>
    <w:rsid w:val="0017006C"/>
    <w:rsid w:val="00173050"/>
    <w:rsid w:val="00175646"/>
    <w:rsid w:val="001767FA"/>
    <w:rsid w:val="001768E0"/>
    <w:rsid w:val="00177225"/>
    <w:rsid w:val="00177D0E"/>
    <w:rsid w:val="00180E7B"/>
    <w:rsid w:val="001812A0"/>
    <w:rsid w:val="00181338"/>
    <w:rsid w:val="0018149B"/>
    <w:rsid w:val="00181C79"/>
    <w:rsid w:val="00183E20"/>
    <w:rsid w:val="00183E8E"/>
    <w:rsid w:val="00184714"/>
    <w:rsid w:val="0018490F"/>
    <w:rsid w:val="00185A15"/>
    <w:rsid w:val="00186570"/>
    <w:rsid w:val="00186733"/>
    <w:rsid w:val="00186FF8"/>
    <w:rsid w:val="001874B0"/>
    <w:rsid w:val="00190D38"/>
    <w:rsid w:val="00190D57"/>
    <w:rsid w:val="00191BA9"/>
    <w:rsid w:val="00191DC6"/>
    <w:rsid w:val="00191E88"/>
    <w:rsid w:val="0019363F"/>
    <w:rsid w:val="001948D4"/>
    <w:rsid w:val="00195CD1"/>
    <w:rsid w:val="00195FD3"/>
    <w:rsid w:val="0019614C"/>
    <w:rsid w:val="001967A6"/>
    <w:rsid w:val="001969BB"/>
    <w:rsid w:val="001A00AC"/>
    <w:rsid w:val="001A1990"/>
    <w:rsid w:val="001A1CBC"/>
    <w:rsid w:val="001A1E8B"/>
    <w:rsid w:val="001A25DA"/>
    <w:rsid w:val="001A2C56"/>
    <w:rsid w:val="001A30FF"/>
    <w:rsid w:val="001A442E"/>
    <w:rsid w:val="001A5210"/>
    <w:rsid w:val="001A63C0"/>
    <w:rsid w:val="001A6A36"/>
    <w:rsid w:val="001A794F"/>
    <w:rsid w:val="001B0091"/>
    <w:rsid w:val="001B0DFC"/>
    <w:rsid w:val="001B0DFD"/>
    <w:rsid w:val="001B15F5"/>
    <w:rsid w:val="001B1FA5"/>
    <w:rsid w:val="001B1FE8"/>
    <w:rsid w:val="001B3119"/>
    <w:rsid w:val="001B4869"/>
    <w:rsid w:val="001B4927"/>
    <w:rsid w:val="001B542B"/>
    <w:rsid w:val="001B577E"/>
    <w:rsid w:val="001B7948"/>
    <w:rsid w:val="001C167E"/>
    <w:rsid w:val="001C1A88"/>
    <w:rsid w:val="001C1CE7"/>
    <w:rsid w:val="001C228D"/>
    <w:rsid w:val="001C34F7"/>
    <w:rsid w:val="001C35BA"/>
    <w:rsid w:val="001C35C2"/>
    <w:rsid w:val="001C36AC"/>
    <w:rsid w:val="001C4D60"/>
    <w:rsid w:val="001C7641"/>
    <w:rsid w:val="001D0165"/>
    <w:rsid w:val="001D0B26"/>
    <w:rsid w:val="001D1175"/>
    <w:rsid w:val="001D17B1"/>
    <w:rsid w:val="001D1875"/>
    <w:rsid w:val="001D1A66"/>
    <w:rsid w:val="001D43DF"/>
    <w:rsid w:val="001D48B7"/>
    <w:rsid w:val="001E0C77"/>
    <w:rsid w:val="001E1770"/>
    <w:rsid w:val="001E1F4F"/>
    <w:rsid w:val="001E353F"/>
    <w:rsid w:val="001E54EB"/>
    <w:rsid w:val="001E68DE"/>
    <w:rsid w:val="001E76E0"/>
    <w:rsid w:val="001E7C06"/>
    <w:rsid w:val="001F0CFE"/>
    <w:rsid w:val="001F1129"/>
    <w:rsid w:val="001F12A6"/>
    <w:rsid w:val="001F2539"/>
    <w:rsid w:val="001F2AD0"/>
    <w:rsid w:val="001F3ADD"/>
    <w:rsid w:val="001F3C94"/>
    <w:rsid w:val="001F3D8B"/>
    <w:rsid w:val="001F4362"/>
    <w:rsid w:val="001F4E50"/>
    <w:rsid w:val="001F6440"/>
    <w:rsid w:val="001F657F"/>
    <w:rsid w:val="001F673B"/>
    <w:rsid w:val="001F6ABE"/>
    <w:rsid w:val="00200254"/>
    <w:rsid w:val="002008E2"/>
    <w:rsid w:val="002020A4"/>
    <w:rsid w:val="00202134"/>
    <w:rsid w:val="002024F4"/>
    <w:rsid w:val="0020329D"/>
    <w:rsid w:val="00203794"/>
    <w:rsid w:val="002037C3"/>
    <w:rsid w:val="00203B0C"/>
    <w:rsid w:val="00203D43"/>
    <w:rsid w:val="002049BA"/>
    <w:rsid w:val="00204ADB"/>
    <w:rsid w:val="00205CE3"/>
    <w:rsid w:val="00206358"/>
    <w:rsid w:val="002078BD"/>
    <w:rsid w:val="00210139"/>
    <w:rsid w:val="0021032C"/>
    <w:rsid w:val="00211A2A"/>
    <w:rsid w:val="00212224"/>
    <w:rsid w:val="00212864"/>
    <w:rsid w:val="00212D92"/>
    <w:rsid w:val="002137F3"/>
    <w:rsid w:val="00213AA9"/>
    <w:rsid w:val="00213FD2"/>
    <w:rsid w:val="00214776"/>
    <w:rsid w:val="002148CF"/>
    <w:rsid w:val="00215144"/>
    <w:rsid w:val="00215B7E"/>
    <w:rsid w:val="00215D31"/>
    <w:rsid w:val="002161D0"/>
    <w:rsid w:val="00217629"/>
    <w:rsid w:val="0022052D"/>
    <w:rsid w:val="0022111B"/>
    <w:rsid w:val="00222023"/>
    <w:rsid w:val="002222A3"/>
    <w:rsid w:val="002231AB"/>
    <w:rsid w:val="00225419"/>
    <w:rsid w:val="00226917"/>
    <w:rsid w:val="00230480"/>
    <w:rsid w:val="002313A9"/>
    <w:rsid w:val="00231B9E"/>
    <w:rsid w:val="00232514"/>
    <w:rsid w:val="002330EC"/>
    <w:rsid w:val="0023311C"/>
    <w:rsid w:val="002340BE"/>
    <w:rsid w:val="0023756E"/>
    <w:rsid w:val="002375F3"/>
    <w:rsid w:val="002406F5"/>
    <w:rsid w:val="00240B8E"/>
    <w:rsid w:val="00240F00"/>
    <w:rsid w:val="00242209"/>
    <w:rsid w:val="0024325A"/>
    <w:rsid w:val="00244A54"/>
    <w:rsid w:val="00244B43"/>
    <w:rsid w:val="00244DDF"/>
    <w:rsid w:val="00245CDC"/>
    <w:rsid w:val="00246A05"/>
    <w:rsid w:val="00247C75"/>
    <w:rsid w:val="00250C27"/>
    <w:rsid w:val="00251F3B"/>
    <w:rsid w:val="00251F8B"/>
    <w:rsid w:val="00252BDD"/>
    <w:rsid w:val="00253733"/>
    <w:rsid w:val="00254161"/>
    <w:rsid w:val="002547B2"/>
    <w:rsid w:val="00254D0B"/>
    <w:rsid w:val="002558B4"/>
    <w:rsid w:val="00255AD9"/>
    <w:rsid w:val="00256062"/>
    <w:rsid w:val="00256391"/>
    <w:rsid w:val="00256E93"/>
    <w:rsid w:val="00257046"/>
    <w:rsid w:val="00260228"/>
    <w:rsid w:val="00260D6A"/>
    <w:rsid w:val="00261038"/>
    <w:rsid w:val="002611BD"/>
    <w:rsid w:val="00262524"/>
    <w:rsid w:val="00262DA6"/>
    <w:rsid w:val="002637E7"/>
    <w:rsid w:val="00264018"/>
    <w:rsid w:val="002653E9"/>
    <w:rsid w:val="00266926"/>
    <w:rsid w:val="00266BB1"/>
    <w:rsid w:val="002675A9"/>
    <w:rsid w:val="00270003"/>
    <w:rsid w:val="0027024E"/>
    <w:rsid w:val="00270767"/>
    <w:rsid w:val="00270DD7"/>
    <w:rsid w:val="002740F8"/>
    <w:rsid w:val="0027425D"/>
    <w:rsid w:val="00274275"/>
    <w:rsid w:val="002749D7"/>
    <w:rsid w:val="002753AD"/>
    <w:rsid w:val="002755B9"/>
    <w:rsid w:val="00275A7B"/>
    <w:rsid w:val="00275EDE"/>
    <w:rsid w:val="00277D36"/>
    <w:rsid w:val="002800D1"/>
    <w:rsid w:val="00280DD6"/>
    <w:rsid w:val="00281BFE"/>
    <w:rsid w:val="00282468"/>
    <w:rsid w:val="00283694"/>
    <w:rsid w:val="00284250"/>
    <w:rsid w:val="00284771"/>
    <w:rsid w:val="002850F1"/>
    <w:rsid w:val="00285A91"/>
    <w:rsid w:val="00286904"/>
    <w:rsid w:val="00286DB9"/>
    <w:rsid w:val="00286DD3"/>
    <w:rsid w:val="002873AE"/>
    <w:rsid w:val="00287FF6"/>
    <w:rsid w:val="002905F3"/>
    <w:rsid w:val="00290985"/>
    <w:rsid w:val="0029151D"/>
    <w:rsid w:val="00291CCC"/>
    <w:rsid w:val="00292AC0"/>
    <w:rsid w:val="00293E5D"/>
    <w:rsid w:val="00293F08"/>
    <w:rsid w:val="00296AD4"/>
    <w:rsid w:val="0029720B"/>
    <w:rsid w:val="002A020A"/>
    <w:rsid w:val="002A0B1E"/>
    <w:rsid w:val="002A3BB9"/>
    <w:rsid w:val="002A3D30"/>
    <w:rsid w:val="002A7259"/>
    <w:rsid w:val="002B0D00"/>
    <w:rsid w:val="002B0EA9"/>
    <w:rsid w:val="002B12F6"/>
    <w:rsid w:val="002B1B4B"/>
    <w:rsid w:val="002B2456"/>
    <w:rsid w:val="002B245B"/>
    <w:rsid w:val="002B3D21"/>
    <w:rsid w:val="002B41FF"/>
    <w:rsid w:val="002B467B"/>
    <w:rsid w:val="002B62B2"/>
    <w:rsid w:val="002B6663"/>
    <w:rsid w:val="002B76EF"/>
    <w:rsid w:val="002C0204"/>
    <w:rsid w:val="002C05DE"/>
    <w:rsid w:val="002C247D"/>
    <w:rsid w:val="002C2861"/>
    <w:rsid w:val="002C4119"/>
    <w:rsid w:val="002C43EC"/>
    <w:rsid w:val="002C4CD0"/>
    <w:rsid w:val="002C5003"/>
    <w:rsid w:val="002C54CA"/>
    <w:rsid w:val="002C5753"/>
    <w:rsid w:val="002C5D13"/>
    <w:rsid w:val="002C61F7"/>
    <w:rsid w:val="002C6E21"/>
    <w:rsid w:val="002C7270"/>
    <w:rsid w:val="002C7DF4"/>
    <w:rsid w:val="002D07AC"/>
    <w:rsid w:val="002D2C41"/>
    <w:rsid w:val="002D3634"/>
    <w:rsid w:val="002D4C7F"/>
    <w:rsid w:val="002D4D17"/>
    <w:rsid w:val="002D4E31"/>
    <w:rsid w:val="002D581B"/>
    <w:rsid w:val="002D69B7"/>
    <w:rsid w:val="002D71B5"/>
    <w:rsid w:val="002E1E0A"/>
    <w:rsid w:val="002E2651"/>
    <w:rsid w:val="002E303E"/>
    <w:rsid w:val="002E3970"/>
    <w:rsid w:val="002E45C8"/>
    <w:rsid w:val="002E4BCA"/>
    <w:rsid w:val="002F0916"/>
    <w:rsid w:val="002F10DA"/>
    <w:rsid w:val="002F157C"/>
    <w:rsid w:val="002F17D2"/>
    <w:rsid w:val="002F3B47"/>
    <w:rsid w:val="002F3B53"/>
    <w:rsid w:val="002F3C6F"/>
    <w:rsid w:val="002F3DAC"/>
    <w:rsid w:val="002F664B"/>
    <w:rsid w:val="00300C69"/>
    <w:rsid w:val="00302155"/>
    <w:rsid w:val="003026E9"/>
    <w:rsid w:val="00302B3A"/>
    <w:rsid w:val="00302C50"/>
    <w:rsid w:val="00303016"/>
    <w:rsid w:val="00303A76"/>
    <w:rsid w:val="00303E9D"/>
    <w:rsid w:val="00303F40"/>
    <w:rsid w:val="00304B54"/>
    <w:rsid w:val="00304BB9"/>
    <w:rsid w:val="00304F46"/>
    <w:rsid w:val="00305587"/>
    <w:rsid w:val="0030582F"/>
    <w:rsid w:val="003104DA"/>
    <w:rsid w:val="003109E4"/>
    <w:rsid w:val="003124A4"/>
    <w:rsid w:val="003126DB"/>
    <w:rsid w:val="0031400A"/>
    <w:rsid w:val="00315EDF"/>
    <w:rsid w:val="00320EFB"/>
    <w:rsid w:val="003220CE"/>
    <w:rsid w:val="0032266E"/>
    <w:rsid w:val="00322825"/>
    <w:rsid w:val="0032376E"/>
    <w:rsid w:val="00325F4D"/>
    <w:rsid w:val="00326365"/>
    <w:rsid w:val="003266A1"/>
    <w:rsid w:val="003269EE"/>
    <w:rsid w:val="00327178"/>
    <w:rsid w:val="003271F2"/>
    <w:rsid w:val="003276B4"/>
    <w:rsid w:val="00333BB7"/>
    <w:rsid w:val="00333D9F"/>
    <w:rsid w:val="0033463E"/>
    <w:rsid w:val="00335B59"/>
    <w:rsid w:val="00335C56"/>
    <w:rsid w:val="003364C1"/>
    <w:rsid w:val="00336A2C"/>
    <w:rsid w:val="00336F72"/>
    <w:rsid w:val="0033798B"/>
    <w:rsid w:val="00337AB3"/>
    <w:rsid w:val="00340096"/>
    <w:rsid w:val="00341A3B"/>
    <w:rsid w:val="00342EF0"/>
    <w:rsid w:val="003437D7"/>
    <w:rsid w:val="00343A23"/>
    <w:rsid w:val="00344079"/>
    <w:rsid w:val="003448AB"/>
    <w:rsid w:val="00346510"/>
    <w:rsid w:val="00346A2A"/>
    <w:rsid w:val="00347021"/>
    <w:rsid w:val="00347622"/>
    <w:rsid w:val="00347F6D"/>
    <w:rsid w:val="00350578"/>
    <w:rsid w:val="0035069C"/>
    <w:rsid w:val="00351B21"/>
    <w:rsid w:val="0035275C"/>
    <w:rsid w:val="00352E4A"/>
    <w:rsid w:val="0035380B"/>
    <w:rsid w:val="003547C9"/>
    <w:rsid w:val="00355DF8"/>
    <w:rsid w:val="003563F2"/>
    <w:rsid w:val="00357CDE"/>
    <w:rsid w:val="0036022F"/>
    <w:rsid w:val="0036042D"/>
    <w:rsid w:val="00360D1C"/>
    <w:rsid w:val="0036119F"/>
    <w:rsid w:val="00362B5F"/>
    <w:rsid w:val="00363F4E"/>
    <w:rsid w:val="003651E1"/>
    <w:rsid w:val="00365B6D"/>
    <w:rsid w:val="00366D91"/>
    <w:rsid w:val="003706A7"/>
    <w:rsid w:val="00370C44"/>
    <w:rsid w:val="00371409"/>
    <w:rsid w:val="00372065"/>
    <w:rsid w:val="00372304"/>
    <w:rsid w:val="00372603"/>
    <w:rsid w:val="003737DB"/>
    <w:rsid w:val="00373CB2"/>
    <w:rsid w:val="003756C7"/>
    <w:rsid w:val="0037577A"/>
    <w:rsid w:val="003767A2"/>
    <w:rsid w:val="00377AD2"/>
    <w:rsid w:val="00380371"/>
    <w:rsid w:val="00385D57"/>
    <w:rsid w:val="00385E29"/>
    <w:rsid w:val="00385F78"/>
    <w:rsid w:val="00386C10"/>
    <w:rsid w:val="0038716F"/>
    <w:rsid w:val="00390839"/>
    <w:rsid w:val="003909F8"/>
    <w:rsid w:val="00390A0D"/>
    <w:rsid w:val="00390E45"/>
    <w:rsid w:val="00391235"/>
    <w:rsid w:val="003925DB"/>
    <w:rsid w:val="003927D6"/>
    <w:rsid w:val="00392DC0"/>
    <w:rsid w:val="003939BD"/>
    <w:rsid w:val="00393CA9"/>
    <w:rsid w:val="0039491D"/>
    <w:rsid w:val="00394F64"/>
    <w:rsid w:val="00396012"/>
    <w:rsid w:val="0039664C"/>
    <w:rsid w:val="003A0D07"/>
    <w:rsid w:val="003A30EE"/>
    <w:rsid w:val="003A3139"/>
    <w:rsid w:val="003A3C0D"/>
    <w:rsid w:val="003A41FD"/>
    <w:rsid w:val="003A4B14"/>
    <w:rsid w:val="003A5466"/>
    <w:rsid w:val="003A5D5E"/>
    <w:rsid w:val="003A7BEA"/>
    <w:rsid w:val="003B1EAE"/>
    <w:rsid w:val="003B224D"/>
    <w:rsid w:val="003B26B9"/>
    <w:rsid w:val="003B3D2F"/>
    <w:rsid w:val="003B41A9"/>
    <w:rsid w:val="003B49AA"/>
    <w:rsid w:val="003B4F06"/>
    <w:rsid w:val="003B6558"/>
    <w:rsid w:val="003B6640"/>
    <w:rsid w:val="003B6B2F"/>
    <w:rsid w:val="003C003F"/>
    <w:rsid w:val="003C04F3"/>
    <w:rsid w:val="003C0581"/>
    <w:rsid w:val="003C066C"/>
    <w:rsid w:val="003C0AA2"/>
    <w:rsid w:val="003C22DC"/>
    <w:rsid w:val="003C29A1"/>
    <w:rsid w:val="003C2B70"/>
    <w:rsid w:val="003C2C4A"/>
    <w:rsid w:val="003C31D7"/>
    <w:rsid w:val="003C39EB"/>
    <w:rsid w:val="003C3A67"/>
    <w:rsid w:val="003C3C24"/>
    <w:rsid w:val="003C3E0D"/>
    <w:rsid w:val="003C4366"/>
    <w:rsid w:val="003C4AD0"/>
    <w:rsid w:val="003C587E"/>
    <w:rsid w:val="003C7257"/>
    <w:rsid w:val="003D02F7"/>
    <w:rsid w:val="003D088D"/>
    <w:rsid w:val="003D1E3D"/>
    <w:rsid w:val="003D2353"/>
    <w:rsid w:val="003D2E74"/>
    <w:rsid w:val="003D3894"/>
    <w:rsid w:val="003D3996"/>
    <w:rsid w:val="003D4866"/>
    <w:rsid w:val="003D4E15"/>
    <w:rsid w:val="003D5D39"/>
    <w:rsid w:val="003D5F85"/>
    <w:rsid w:val="003D6833"/>
    <w:rsid w:val="003D72F0"/>
    <w:rsid w:val="003D7594"/>
    <w:rsid w:val="003E018C"/>
    <w:rsid w:val="003E08FC"/>
    <w:rsid w:val="003E1042"/>
    <w:rsid w:val="003E1359"/>
    <w:rsid w:val="003E2087"/>
    <w:rsid w:val="003E2F92"/>
    <w:rsid w:val="003E3F69"/>
    <w:rsid w:val="003E47B7"/>
    <w:rsid w:val="003E53C6"/>
    <w:rsid w:val="003E5732"/>
    <w:rsid w:val="003E643E"/>
    <w:rsid w:val="003E76B2"/>
    <w:rsid w:val="003E7727"/>
    <w:rsid w:val="003E7766"/>
    <w:rsid w:val="003F0059"/>
    <w:rsid w:val="003F017D"/>
    <w:rsid w:val="003F27B2"/>
    <w:rsid w:val="003F2E5F"/>
    <w:rsid w:val="003F33BA"/>
    <w:rsid w:val="003F38FA"/>
    <w:rsid w:val="003F4A4D"/>
    <w:rsid w:val="003F548F"/>
    <w:rsid w:val="003F5579"/>
    <w:rsid w:val="003F5827"/>
    <w:rsid w:val="003F65E3"/>
    <w:rsid w:val="003F7A95"/>
    <w:rsid w:val="003F7CE5"/>
    <w:rsid w:val="003F7F59"/>
    <w:rsid w:val="004007D0"/>
    <w:rsid w:val="00401C0A"/>
    <w:rsid w:val="00401DD6"/>
    <w:rsid w:val="004021B5"/>
    <w:rsid w:val="0040226A"/>
    <w:rsid w:val="0040288A"/>
    <w:rsid w:val="00404933"/>
    <w:rsid w:val="004055A2"/>
    <w:rsid w:val="004055D8"/>
    <w:rsid w:val="00405850"/>
    <w:rsid w:val="00406600"/>
    <w:rsid w:val="00406775"/>
    <w:rsid w:val="004079D4"/>
    <w:rsid w:val="00407EA9"/>
    <w:rsid w:val="00410E89"/>
    <w:rsid w:val="0041128A"/>
    <w:rsid w:val="00411E8A"/>
    <w:rsid w:val="004132C2"/>
    <w:rsid w:val="00413728"/>
    <w:rsid w:val="004137E0"/>
    <w:rsid w:val="00413BB2"/>
    <w:rsid w:val="00413E73"/>
    <w:rsid w:val="0041400D"/>
    <w:rsid w:val="00415DF5"/>
    <w:rsid w:val="00416D61"/>
    <w:rsid w:val="0041783B"/>
    <w:rsid w:val="00417F5D"/>
    <w:rsid w:val="00420DF1"/>
    <w:rsid w:val="00421594"/>
    <w:rsid w:val="00422FFE"/>
    <w:rsid w:val="00423706"/>
    <w:rsid w:val="00423D7C"/>
    <w:rsid w:val="0042412F"/>
    <w:rsid w:val="00424930"/>
    <w:rsid w:val="004269D7"/>
    <w:rsid w:val="00426E80"/>
    <w:rsid w:val="00432450"/>
    <w:rsid w:val="0043416A"/>
    <w:rsid w:val="004343B7"/>
    <w:rsid w:val="00437115"/>
    <w:rsid w:val="00437343"/>
    <w:rsid w:val="00437623"/>
    <w:rsid w:val="0044040A"/>
    <w:rsid w:val="004404AB"/>
    <w:rsid w:val="00440B2D"/>
    <w:rsid w:val="00440C5B"/>
    <w:rsid w:val="0044175F"/>
    <w:rsid w:val="00441C0D"/>
    <w:rsid w:val="00442B37"/>
    <w:rsid w:val="00443248"/>
    <w:rsid w:val="00443395"/>
    <w:rsid w:val="00443416"/>
    <w:rsid w:val="0044372B"/>
    <w:rsid w:val="004448C9"/>
    <w:rsid w:val="0044601E"/>
    <w:rsid w:val="00446753"/>
    <w:rsid w:val="00447570"/>
    <w:rsid w:val="004477B7"/>
    <w:rsid w:val="00450774"/>
    <w:rsid w:val="00450C39"/>
    <w:rsid w:val="00452105"/>
    <w:rsid w:val="004534A6"/>
    <w:rsid w:val="0045397D"/>
    <w:rsid w:val="00453B9F"/>
    <w:rsid w:val="004540D3"/>
    <w:rsid w:val="00454292"/>
    <w:rsid w:val="004567B8"/>
    <w:rsid w:val="004570C7"/>
    <w:rsid w:val="0045717E"/>
    <w:rsid w:val="00457230"/>
    <w:rsid w:val="00457A3F"/>
    <w:rsid w:val="004602F8"/>
    <w:rsid w:val="004613E4"/>
    <w:rsid w:val="0046152F"/>
    <w:rsid w:val="00461A88"/>
    <w:rsid w:val="00462114"/>
    <w:rsid w:val="004638AA"/>
    <w:rsid w:val="00465065"/>
    <w:rsid w:val="0046513C"/>
    <w:rsid w:val="004651FE"/>
    <w:rsid w:val="00466047"/>
    <w:rsid w:val="00467FE0"/>
    <w:rsid w:val="00470ACA"/>
    <w:rsid w:val="0047160F"/>
    <w:rsid w:val="00471626"/>
    <w:rsid w:val="00471834"/>
    <w:rsid w:val="0047255F"/>
    <w:rsid w:val="004737B5"/>
    <w:rsid w:val="00473D83"/>
    <w:rsid w:val="00473EBD"/>
    <w:rsid w:val="004746F3"/>
    <w:rsid w:val="00474B7F"/>
    <w:rsid w:val="00476280"/>
    <w:rsid w:val="004774FB"/>
    <w:rsid w:val="004779C5"/>
    <w:rsid w:val="0048129C"/>
    <w:rsid w:val="004825E1"/>
    <w:rsid w:val="00483065"/>
    <w:rsid w:val="004830A8"/>
    <w:rsid w:val="00483131"/>
    <w:rsid w:val="00483721"/>
    <w:rsid w:val="00483799"/>
    <w:rsid w:val="0048467C"/>
    <w:rsid w:val="004857AC"/>
    <w:rsid w:val="0048692E"/>
    <w:rsid w:val="00486E05"/>
    <w:rsid w:val="004873B4"/>
    <w:rsid w:val="00487507"/>
    <w:rsid w:val="00487C48"/>
    <w:rsid w:val="004900BF"/>
    <w:rsid w:val="00490BD7"/>
    <w:rsid w:val="00491D1C"/>
    <w:rsid w:val="00491D20"/>
    <w:rsid w:val="0049206B"/>
    <w:rsid w:val="00492622"/>
    <w:rsid w:val="00492889"/>
    <w:rsid w:val="00492CCB"/>
    <w:rsid w:val="0049371E"/>
    <w:rsid w:val="00494156"/>
    <w:rsid w:val="00495F9A"/>
    <w:rsid w:val="00496D13"/>
    <w:rsid w:val="004971F5"/>
    <w:rsid w:val="00497BBB"/>
    <w:rsid w:val="004A08C2"/>
    <w:rsid w:val="004A0EB1"/>
    <w:rsid w:val="004A11E5"/>
    <w:rsid w:val="004A1267"/>
    <w:rsid w:val="004A324A"/>
    <w:rsid w:val="004A3498"/>
    <w:rsid w:val="004A3C73"/>
    <w:rsid w:val="004A482D"/>
    <w:rsid w:val="004A4FC2"/>
    <w:rsid w:val="004A5429"/>
    <w:rsid w:val="004A6715"/>
    <w:rsid w:val="004A71DD"/>
    <w:rsid w:val="004A7351"/>
    <w:rsid w:val="004A7D1E"/>
    <w:rsid w:val="004B34D0"/>
    <w:rsid w:val="004B4230"/>
    <w:rsid w:val="004B4428"/>
    <w:rsid w:val="004B4E37"/>
    <w:rsid w:val="004B5709"/>
    <w:rsid w:val="004B6666"/>
    <w:rsid w:val="004B69AD"/>
    <w:rsid w:val="004B6EA5"/>
    <w:rsid w:val="004B7618"/>
    <w:rsid w:val="004B797D"/>
    <w:rsid w:val="004C0974"/>
    <w:rsid w:val="004C101A"/>
    <w:rsid w:val="004C1A90"/>
    <w:rsid w:val="004C2340"/>
    <w:rsid w:val="004C26A0"/>
    <w:rsid w:val="004C44B9"/>
    <w:rsid w:val="004C4C75"/>
    <w:rsid w:val="004C5216"/>
    <w:rsid w:val="004C5D5C"/>
    <w:rsid w:val="004C5DF1"/>
    <w:rsid w:val="004C5EB6"/>
    <w:rsid w:val="004C6647"/>
    <w:rsid w:val="004C688F"/>
    <w:rsid w:val="004C7B17"/>
    <w:rsid w:val="004D0A97"/>
    <w:rsid w:val="004D0B24"/>
    <w:rsid w:val="004D15D8"/>
    <w:rsid w:val="004D2926"/>
    <w:rsid w:val="004D3C06"/>
    <w:rsid w:val="004D3FBB"/>
    <w:rsid w:val="004D44CF"/>
    <w:rsid w:val="004D4A9D"/>
    <w:rsid w:val="004D55DB"/>
    <w:rsid w:val="004D64C8"/>
    <w:rsid w:val="004D7801"/>
    <w:rsid w:val="004D7FF4"/>
    <w:rsid w:val="004E000C"/>
    <w:rsid w:val="004E0525"/>
    <w:rsid w:val="004E073F"/>
    <w:rsid w:val="004E1578"/>
    <w:rsid w:val="004E270B"/>
    <w:rsid w:val="004E2C07"/>
    <w:rsid w:val="004E2E9A"/>
    <w:rsid w:val="004E5123"/>
    <w:rsid w:val="004E54E2"/>
    <w:rsid w:val="004E6439"/>
    <w:rsid w:val="004E70E8"/>
    <w:rsid w:val="004E734E"/>
    <w:rsid w:val="004E75DE"/>
    <w:rsid w:val="004F0681"/>
    <w:rsid w:val="004F0862"/>
    <w:rsid w:val="004F2D9F"/>
    <w:rsid w:val="004F44F1"/>
    <w:rsid w:val="004F471F"/>
    <w:rsid w:val="004F4A98"/>
    <w:rsid w:val="004F4DF3"/>
    <w:rsid w:val="004F56D7"/>
    <w:rsid w:val="004F58DA"/>
    <w:rsid w:val="004F5AF5"/>
    <w:rsid w:val="004F5E31"/>
    <w:rsid w:val="004F65CF"/>
    <w:rsid w:val="00500F05"/>
    <w:rsid w:val="00501237"/>
    <w:rsid w:val="00501FD2"/>
    <w:rsid w:val="00503B12"/>
    <w:rsid w:val="00503C28"/>
    <w:rsid w:val="00504D98"/>
    <w:rsid w:val="005061EB"/>
    <w:rsid w:val="00506895"/>
    <w:rsid w:val="0050785C"/>
    <w:rsid w:val="00510915"/>
    <w:rsid w:val="00511B18"/>
    <w:rsid w:val="0051221F"/>
    <w:rsid w:val="00512566"/>
    <w:rsid w:val="00512E46"/>
    <w:rsid w:val="0051511B"/>
    <w:rsid w:val="005152AD"/>
    <w:rsid w:val="0051784A"/>
    <w:rsid w:val="0052397C"/>
    <w:rsid w:val="00523D1A"/>
    <w:rsid w:val="00524EA2"/>
    <w:rsid w:val="005259F5"/>
    <w:rsid w:val="00525A39"/>
    <w:rsid w:val="005266B1"/>
    <w:rsid w:val="005271EB"/>
    <w:rsid w:val="00530270"/>
    <w:rsid w:val="00530712"/>
    <w:rsid w:val="00532B33"/>
    <w:rsid w:val="00534335"/>
    <w:rsid w:val="005358A5"/>
    <w:rsid w:val="00535A8D"/>
    <w:rsid w:val="00535BF6"/>
    <w:rsid w:val="00535EC7"/>
    <w:rsid w:val="00537BD9"/>
    <w:rsid w:val="00542224"/>
    <w:rsid w:val="0054254B"/>
    <w:rsid w:val="00543046"/>
    <w:rsid w:val="005434C7"/>
    <w:rsid w:val="00543CDE"/>
    <w:rsid w:val="00543E65"/>
    <w:rsid w:val="00545E10"/>
    <w:rsid w:val="0054621F"/>
    <w:rsid w:val="00546B32"/>
    <w:rsid w:val="00547077"/>
    <w:rsid w:val="0054755F"/>
    <w:rsid w:val="00547846"/>
    <w:rsid w:val="00547969"/>
    <w:rsid w:val="00547E22"/>
    <w:rsid w:val="00550284"/>
    <w:rsid w:val="00551A6E"/>
    <w:rsid w:val="00552B03"/>
    <w:rsid w:val="00552EA5"/>
    <w:rsid w:val="00553BF3"/>
    <w:rsid w:val="00556669"/>
    <w:rsid w:val="0055670C"/>
    <w:rsid w:val="005569F3"/>
    <w:rsid w:val="00556D63"/>
    <w:rsid w:val="005574F4"/>
    <w:rsid w:val="0055777D"/>
    <w:rsid w:val="00560067"/>
    <w:rsid w:val="00560E19"/>
    <w:rsid w:val="00560E87"/>
    <w:rsid w:val="00561862"/>
    <w:rsid w:val="00562E21"/>
    <w:rsid w:val="005638F0"/>
    <w:rsid w:val="005645A4"/>
    <w:rsid w:val="005645B8"/>
    <w:rsid w:val="00564865"/>
    <w:rsid w:val="00566693"/>
    <w:rsid w:val="00566F61"/>
    <w:rsid w:val="005706B7"/>
    <w:rsid w:val="00570927"/>
    <w:rsid w:val="00571531"/>
    <w:rsid w:val="0057155E"/>
    <w:rsid w:val="00571B23"/>
    <w:rsid w:val="005722C9"/>
    <w:rsid w:val="0057237A"/>
    <w:rsid w:val="00572FB4"/>
    <w:rsid w:val="00573963"/>
    <w:rsid w:val="00574413"/>
    <w:rsid w:val="0057485C"/>
    <w:rsid w:val="00574C3D"/>
    <w:rsid w:val="00580CFA"/>
    <w:rsid w:val="0058161D"/>
    <w:rsid w:val="00581669"/>
    <w:rsid w:val="00582063"/>
    <w:rsid w:val="005835B3"/>
    <w:rsid w:val="005845A4"/>
    <w:rsid w:val="00585537"/>
    <w:rsid w:val="005862D9"/>
    <w:rsid w:val="00586806"/>
    <w:rsid w:val="005875FD"/>
    <w:rsid w:val="0059023B"/>
    <w:rsid w:val="00590D79"/>
    <w:rsid w:val="00590DD5"/>
    <w:rsid w:val="00591100"/>
    <w:rsid w:val="00591664"/>
    <w:rsid w:val="005929B0"/>
    <w:rsid w:val="0059334F"/>
    <w:rsid w:val="0059530E"/>
    <w:rsid w:val="005961FC"/>
    <w:rsid w:val="005963A5"/>
    <w:rsid w:val="005968DB"/>
    <w:rsid w:val="005976B7"/>
    <w:rsid w:val="00597866"/>
    <w:rsid w:val="005A07DF"/>
    <w:rsid w:val="005A091F"/>
    <w:rsid w:val="005A20DA"/>
    <w:rsid w:val="005A2855"/>
    <w:rsid w:val="005A38E1"/>
    <w:rsid w:val="005A3AD8"/>
    <w:rsid w:val="005A4116"/>
    <w:rsid w:val="005A55CF"/>
    <w:rsid w:val="005A5E69"/>
    <w:rsid w:val="005A6909"/>
    <w:rsid w:val="005A72A0"/>
    <w:rsid w:val="005A7D8B"/>
    <w:rsid w:val="005B1410"/>
    <w:rsid w:val="005B1DE6"/>
    <w:rsid w:val="005B3348"/>
    <w:rsid w:val="005B3445"/>
    <w:rsid w:val="005B3BF8"/>
    <w:rsid w:val="005B43F5"/>
    <w:rsid w:val="005B4742"/>
    <w:rsid w:val="005B5B26"/>
    <w:rsid w:val="005B607A"/>
    <w:rsid w:val="005B6215"/>
    <w:rsid w:val="005B6341"/>
    <w:rsid w:val="005B72A1"/>
    <w:rsid w:val="005B7E86"/>
    <w:rsid w:val="005C0B32"/>
    <w:rsid w:val="005C0D2B"/>
    <w:rsid w:val="005C1134"/>
    <w:rsid w:val="005C35C1"/>
    <w:rsid w:val="005C4B67"/>
    <w:rsid w:val="005C608F"/>
    <w:rsid w:val="005C6188"/>
    <w:rsid w:val="005C6738"/>
    <w:rsid w:val="005C6C3C"/>
    <w:rsid w:val="005C73C2"/>
    <w:rsid w:val="005C74A0"/>
    <w:rsid w:val="005D214F"/>
    <w:rsid w:val="005D23F0"/>
    <w:rsid w:val="005D330F"/>
    <w:rsid w:val="005D4BCA"/>
    <w:rsid w:val="005D644B"/>
    <w:rsid w:val="005D7432"/>
    <w:rsid w:val="005D7E49"/>
    <w:rsid w:val="005E154C"/>
    <w:rsid w:val="005E255F"/>
    <w:rsid w:val="005E284E"/>
    <w:rsid w:val="005E32E9"/>
    <w:rsid w:val="005E4212"/>
    <w:rsid w:val="005E472A"/>
    <w:rsid w:val="005E73E4"/>
    <w:rsid w:val="005E78B6"/>
    <w:rsid w:val="005F0B3F"/>
    <w:rsid w:val="005F1074"/>
    <w:rsid w:val="005F2077"/>
    <w:rsid w:val="005F2777"/>
    <w:rsid w:val="005F2E60"/>
    <w:rsid w:val="005F3F28"/>
    <w:rsid w:val="005F4200"/>
    <w:rsid w:val="005F4A87"/>
    <w:rsid w:val="005F51B3"/>
    <w:rsid w:val="005F5D2D"/>
    <w:rsid w:val="005F707D"/>
    <w:rsid w:val="005F7AFE"/>
    <w:rsid w:val="005F7D72"/>
    <w:rsid w:val="006005E2"/>
    <w:rsid w:val="0060169B"/>
    <w:rsid w:val="00601938"/>
    <w:rsid w:val="00601ED7"/>
    <w:rsid w:val="0060266F"/>
    <w:rsid w:val="00602845"/>
    <w:rsid w:val="00602B82"/>
    <w:rsid w:val="00602CC7"/>
    <w:rsid w:val="00602E93"/>
    <w:rsid w:val="00605313"/>
    <w:rsid w:val="00605A8C"/>
    <w:rsid w:val="0060643A"/>
    <w:rsid w:val="006064B5"/>
    <w:rsid w:val="006075ED"/>
    <w:rsid w:val="00607ACA"/>
    <w:rsid w:val="00607F32"/>
    <w:rsid w:val="00610980"/>
    <w:rsid w:val="00610D7F"/>
    <w:rsid w:val="00610F80"/>
    <w:rsid w:val="00611EC3"/>
    <w:rsid w:val="00612811"/>
    <w:rsid w:val="00615AD1"/>
    <w:rsid w:val="00616165"/>
    <w:rsid w:val="00617A1B"/>
    <w:rsid w:val="00617EC4"/>
    <w:rsid w:val="00620604"/>
    <w:rsid w:val="006214E5"/>
    <w:rsid w:val="00622B62"/>
    <w:rsid w:val="00625685"/>
    <w:rsid w:val="00625761"/>
    <w:rsid w:val="00626E49"/>
    <w:rsid w:val="00631ACA"/>
    <w:rsid w:val="00632563"/>
    <w:rsid w:val="00632D4E"/>
    <w:rsid w:val="00633C58"/>
    <w:rsid w:val="0063457A"/>
    <w:rsid w:val="00634E80"/>
    <w:rsid w:val="00635BD6"/>
    <w:rsid w:val="0063615E"/>
    <w:rsid w:val="00636304"/>
    <w:rsid w:val="00637B81"/>
    <w:rsid w:val="00640215"/>
    <w:rsid w:val="00640A72"/>
    <w:rsid w:val="00640D5F"/>
    <w:rsid w:val="00642257"/>
    <w:rsid w:val="00642B23"/>
    <w:rsid w:val="0064384E"/>
    <w:rsid w:val="00645DF4"/>
    <w:rsid w:val="00645F84"/>
    <w:rsid w:val="00646BB8"/>
    <w:rsid w:val="006470EB"/>
    <w:rsid w:val="00647C35"/>
    <w:rsid w:val="00650BBD"/>
    <w:rsid w:val="0065192A"/>
    <w:rsid w:val="0065224A"/>
    <w:rsid w:val="00653B4F"/>
    <w:rsid w:val="00654672"/>
    <w:rsid w:val="00654698"/>
    <w:rsid w:val="00655368"/>
    <w:rsid w:val="00655DE5"/>
    <w:rsid w:val="00655E42"/>
    <w:rsid w:val="00656144"/>
    <w:rsid w:val="0065614E"/>
    <w:rsid w:val="00656E2B"/>
    <w:rsid w:val="00657503"/>
    <w:rsid w:val="00660D38"/>
    <w:rsid w:val="0066123B"/>
    <w:rsid w:val="006615C0"/>
    <w:rsid w:val="00661C17"/>
    <w:rsid w:val="00661E5B"/>
    <w:rsid w:val="00662971"/>
    <w:rsid w:val="00662CE9"/>
    <w:rsid w:val="006636C7"/>
    <w:rsid w:val="00663892"/>
    <w:rsid w:val="006638A2"/>
    <w:rsid w:val="00665125"/>
    <w:rsid w:val="006659DE"/>
    <w:rsid w:val="006665A5"/>
    <w:rsid w:val="00666642"/>
    <w:rsid w:val="00671007"/>
    <w:rsid w:val="00672010"/>
    <w:rsid w:val="00672B52"/>
    <w:rsid w:val="00673390"/>
    <w:rsid w:val="006757F2"/>
    <w:rsid w:val="00676607"/>
    <w:rsid w:val="00676D03"/>
    <w:rsid w:val="006773B9"/>
    <w:rsid w:val="00677910"/>
    <w:rsid w:val="00677BD2"/>
    <w:rsid w:val="00677DC5"/>
    <w:rsid w:val="00677F81"/>
    <w:rsid w:val="0068077C"/>
    <w:rsid w:val="00680EB7"/>
    <w:rsid w:val="00680F48"/>
    <w:rsid w:val="00681410"/>
    <w:rsid w:val="0068306F"/>
    <w:rsid w:val="006833CC"/>
    <w:rsid w:val="006835A7"/>
    <w:rsid w:val="0068489A"/>
    <w:rsid w:val="00684A44"/>
    <w:rsid w:val="006866C1"/>
    <w:rsid w:val="00686F33"/>
    <w:rsid w:val="0069052D"/>
    <w:rsid w:val="00691323"/>
    <w:rsid w:val="00692077"/>
    <w:rsid w:val="00692854"/>
    <w:rsid w:val="00692D67"/>
    <w:rsid w:val="00692D89"/>
    <w:rsid w:val="0069321A"/>
    <w:rsid w:val="00693A20"/>
    <w:rsid w:val="006944EC"/>
    <w:rsid w:val="00695277"/>
    <w:rsid w:val="006952F0"/>
    <w:rsid w:val="00695861"/>
    <w:rsid w:val="00695ADE"/>
    <w:rsid w:val="006966E9"/>
    <w:rsid w:val="00696A60"/>
    <w:rsid w:val="006971F5"/>
    <w:rsid w:val="006A0272"/>
    <w:rsid w:val="006A0EFE"/>
    <w:rsid w:val="006A1125"/>
    <w:rsid w:val="006A1A75"/>
    <w:rsid w:val="006A2E6D"/>
    <w:rsid w:val="006A37F1"/>
    <w:rsid w:val="006A4288"/>
    <w:rsid w:val="006A5960"/>
    <w:rsid w:val="006A5ADC"/>
    <w:rsid w:val="006B0059"/>
    <w:rsid w:val="006B292B"/>
    <w:rsid w:val="006B32B6"/>
    <w:rsid w:val="006B365B"/>
    <w:rsid w:val="006B41DA"/>
    <w:rsid w:val="006B4A90"/>
    <w:rsid w:val="006B4E16"/>
    <w:rsid w:val="006B62BA"/>
    <w:rsid w:val="006B6873"/>
    <w:rsid w:val="006C165E"/>
    <w:rsid w:val="006C292B"/>
    <w:rsid w:val="006C2CF9"/>
    <w:rsid w:val="006C3209"/>
    <w:rsid w:val="006C64B9"/>
    <w:rsid w:val="006C6E29"/>
    <w:rsid w:val="006D04A2"/>
    <w:rsid w:val="006D0DD8"/>
    <w:rsid w:val="006D1397"/>
    <w:rsid w:val="006D2B2B"/>
    <w:rsid w:val="006D3447"/>
    <w:rsid w:val="006D4B45"/>
    <w:rsid w:val="006D4EC8"/>
    <w:rsid w:val="006D525C"/>
    <w:rsid w:val="006D5639"/>
    <w:rsid w:val="006D754A"/>
    <w:rsid w:val="006D7C59"/>
    <w:rsid w:val="006D7DF2"/>
    <w:rsid w:val="006D7F00"/>
    <w:rsid w:val="006E04B8"/>
    <w:rsid w:val="006E2789"/>
    <w:rsid w:val="006E2E30"/>
    <w:rsid w:val="006E3898"/>
    <w:rsid w:val="006E4908"/>
    <w:rsid w:val="006E4C1C"/>
    <w:rsid w:val="006E55FF"/>
    <w:rsid w:val="006E6A81"/>
    <w:rsid w:val="006E6DAF"/>
    <w:rsid w:val="006E70C0"/>
    <w:rsid w:val="006E7341"/>
    <w:rsid w:val="006F0249"/>
    <w:rsid w:val="006F181C"/>
    <w:rsid w:val="006F3C6C"/>
    <w:rsid w:val="006F47AF"/>
    <w:rsid w:val="006F5E88"/>
    <w:rsid w:val="006F66C3"/>
    <w:rsid w:val="006F7CC5"/>
    <w:rsid w:val="006F7FDF"/>
    <w:rsid w:val="0070000A"/>
    <w:rsid w:val="00701A43"/>
    <w:rsid w:val="007036BD"/>
    <w:rsid w:val="00704226"/>
    <w:rsid w:val="0070550A"/>
    <w:rsid w:val="0070749D"/>
    <w:rsid w:val="00710354"/>
    <w:rsid w:val="00711912"/>
    <w:rsid w:val="00711B37"/>
    <w:rsid w:val="00712CB8"/>
    <w:rsid w:val="007135AB"/>
    <w:rsid w:val="007138C2"/>
    <w:rsid w:val="00714D26"/>
    <w:rsid w:val="00715A1C"/>
    <w:rsid w:val="00715F5D"/>
    <w:rsid w:val="007167D6"/>
    <w:rsid w:val="00716F78"/>
    <w:rsid w:val="00721D2A"/>
    <w:rsid w:val="00722317"/>
    <w:rsid w:val="00722B0A"/>
    <w:rsid w:val="00724912"/>
    <w:rsid w:val="007250A4"/>
    <w:rsid w:val="007268B5"/>
    <w:rsid w:val="00726FBA"/>
    <w:rsid w:val="0072711A"/>
    <w:rsid w:val="007305A4"/>
    <w:rsid w:val="00730925"/>
    <w:rsid w:val="00731265"/>
    <w:rsid w:val="00731302"/>
    <w:rsid w:val="00731525"/>
    <w:rsid w:val="00731C86"/>
    <w:rsid w:val="00732ED3"/>
    <w:rsid w:val="00734F4B"/>
    <w:rsid w:val="007350D4"/>
    <w:rsid w:val="0073596D"/>
    <w:rsid w:val="007367E6"/>
    <w:rsid w:val="00736A70"/>
    <w:rsid w:val="00736DEF"/>
    <w:rsid w:val="0073754B"/>
    <w:rsid w:val="00740E7C"/>
    <w:rsid w:val="00741CAA"/>
    <w:rsid w:val="0074302E"/>
    <w:rsid w:val="00743128"/>
    <w:rsid w:val="007431F9"/>
    <w:rsid w:val="0074391C"/>
    <w:rsid w:val="00743F47"/>
    <w:rsid w:val="007449E1"/>
    <w:rsid w:val="00745529"/>
    <w:rsid w:val="0074581F"/>
    <w:rsid w:val="00746CC9"/>
    <w:rsid w:val="00747456"/>
    <w:rsid w:val="007476B4"/>
    <w:rsid w:val="007502C1"/>
    <w:rsid w:val="00751246"/>
    <w:rsid w:val="0075290F"/>
    <w:rsid w:val="00753185"/>
    <w:rsid w:val="00753386"/>
    <w:rsid w:val="0075339F"/>
    <w:rsid w:val="007536FE"/>
    <w:rsid w:val="007541DA"/>
    <w:rsid w:val="00755BDF"/>
    <w:rsid w:val="00756A7F"/>
    <w:rsid w:val="00760033"/>
    <w:rsid w:val="0076035A"/>
    <w:rsid w:val="00764BD1"/>
    <w:rsid w:val="00766507"/>
    <w:rsid w:val="00766800"/>
    <w:rsid w:val="00767846"/>
    <w:rsid w:val="007703EB"/>
    <w:rsid w:val="007723EC"/>
    <w:rsid w:val="00772601"/>
    <w:rsid w:val="007726AA"/>
    <w:rsid w:val="007731C7"/>
    <w:rsid w:val="0077337D"/>
    <w:rsid w:val="00773B39"/>
    <w:rsid w:val="00773B5B"/>
    <w:rsid w:val="00775706"/>
    <w:rsid w:val="00775A0D"/>
    <w:rsid w:val="00776F15"/>
    <w:rsid w:val="00776FF4"/>
    <w:rsid w:val="00777204"/>
    <w:rsid w:val="00777F00"/>
    <w:rsid w:val="00780A63"/>
    <w:rsid w:val="007829F7"/>
    <w:rsid w:val="00782C5E"/>
    <w:rsid w:val="0078413F"/>
    <w:rsid w:val="007849AA"/>
    <w:rsid w:val="00784B1A"/>
    <w:rsid w:val="00786178"/>
    <w:rsid w:val="00786883"/>
    <w:rsid w:val="007916CD"/>
    <w:rsid w:val="0079307F"/>
    <w:rsid w:val="0079309A"/>
    <w:rsid w:val="007944C2"/>
    <w:rsid w:val="007947E1"/>
    <w:rsid w:val="00794B3C"/>
    <w:rsid w:val="007961A4"/>
    <w:rsid w:val="007978A7"/>
    <w:rsid w:val="007A0CFB"/>
    <w:rsid w:val="007A2A91"/>
    <w:rsid w:val="007A3698"/>
    <w:rsid w:val="007A4001"/>
    <w:rsid w:val="007A5251"/>
    <w:rsid w:val="007A7758"/>
    <w:rsid w:val="007A7B21"/>
    <w:rsid w:val="007B01B8"/>
    <w:rsid w:val="007B02C9"/>
    <w:rsid w:val="007B0DD1"/>
    <w:rsid w:val="007B0FF1"/>
    <w:rsid w:val="007B15A1"/>
    <w:rsid w:val="007B31A6"/>
    <w:rsid w:val="007B370A"/>
    <w:rsid w:val="007B38AE"/>
    <w:rsid w:val="007B4359"/>
    <w:rsid w:val="007B4B3F"/>
    <w:rsid w:val="007B628F"/>
    <w:rsid w:val="007B6D54"/>
    <w:rsid w:val="007B7090"/>
    <w:rsid w:val="007C0010"/>
    <w:rsid w:val="007C02DE"/>
    <w:rsid w:val="007C08F0"/>
    <w:rsid w:val="007C0937"/>
    <w:rsid w:val="007C09EB"/>
    <w:rsid w:val="007C13A7"/>
    <w:rsid w:val="007C2432"/>
    <w:rsid w:val="007C2D39"/>
    <w:rsid w:val="007C37CC"/>
    <w:rsid w:val="007C3D9D"/>
    <w:rsid w:val="007C450F"/>
    <w:rsid w:val="007C5CCD"/>
    <w:rsid w:val="007C713E"/>
    <w:rsid w:val="007C766E"/>
    <w:rsid w:val="007C7DEF"/>
    <w:rsid w:val="007D0F50"/>
    <w:rsid w:val="007D2687"/>
    <w:rsid w:val="007D2D5C"/>
    <w:rsid w:val="007D31E4"/>
    <w:rsid w:val="007D36EF"/>
    <w:rsid w:val="007D7AB7"/>
    <w:rsid w:val="007D7B9E"/>
    <w:rsid w:val="007E239F"/>
    <w:rsid w:val="007E35BB"/>
    <w:rsid w:val="007E5BF0"/>
    <w:rsid w:val="007E7BB6"/>
    <w:rsid w:val="007F02D8"/>
    <w:rsid w:val="007F1296"/>
    <w:rsid w:val="007F1906"/>
    <w:rsid w:val="007F1A7B"/>
    <w:rsid w:val="007F20B5"/>
    <w:rsid w:val="007F277A"/>
    <w:rsid w:val="007F289D"/>
    <w:rsid w:val="007F2CBC"/>
    <w:rsid w:val="007F3265"/>
    <w:rsid w:val="007F38F3"/>
    <w:rsid w:val="007F40BC"/>
    <w:rsid w:val="007F4290"/>
    <w:rsid w:val="007F4895"/>
    <w:rsid w:val="007F7114"/>
    <w:rsid w:val="00800649"/>
    <w:rsid w:val="00803056"/>
    <w:rsid w:val="00804685"/>
    <w:rsid w:val="00804D51"/>
    <w:rsid w:val="0080514B"/>
    <w:rsid w:val="00810CAD"/>
    <w:rsid w:val="00811034"/>
    <w:rsid w:val="00811F08"/>
    <w:rsid w:val="008137D1"/>
    <w:rsid w:val="00814128"/>
    <w:rsid w:val="008155E6"/>
    <w:rsid w:val="00816B38"/>
    <w:rsid w:val="00816E8B"/>
    <w:rsid w:val="0081761F"/>
    <w:rsid w:val="00817756"/>
    <w:rsid w:val="00820D3B"/>
    <w:rsid w:val="00820F3C"/>
    <w:rsid w:val="008215A7"/>
    <w:rsid w:val="00821757"/>
    <w:rsid w:val="00821E8B"/>
    <w:rsid w:val="00821FE6"/>
    <w:rsid w:val="00822198"/>
    <w:rsid w:val="008228B2"/>
    <w:rsid w:val="00822B9F"/>
    <w:rsid w:val="00824161"/>
    <w:rsid w:val="00824A8F"/>
    <w:rsid w:val="00825516"/>
    <w:rsid w:val="00826E67"/>
    <w:rsid w:val="00830017"/>
    <w:rsid w:val="00832F55"/>
    <w:rsid w:val="008342BA"/>
    <w:rsid w:val="008349C5"/>
    <w:rsid w:val="00834B65"/>
    <w:rsid w:val="0083524C"/>
    <w:rsid w:val="00835FC3"/>
    <w:rsid w:val="008364D8"/>
    <w:rsid w:val="008369CA"/>
    <w:rsid w:val="00836BF9"/>
    <w:rsid w:val="00836C17"/>
    <w:rsid w:val="00836CAE"/>
    <w:rsid w:val="00840F8B"/>
    <w:rsid w:val="00841CD8"/>
    <w:rsid w:val="00841F72"/>
    <w:rsid w:val="00842D48"/>
    <w:rsid w:val="00845A1C"/>
    <w:rsid w:val="00845F71"/>
    <w:rsid w:val="00846772"/>
    <w:rsid w:val="008473F7"/>
    <w:rsid w:val="0085010F"/>
    <w:rsid w:val="008522FF"/>
    <w:rsid w:val="00853B8E"/>
    <w:rsid w:val="00853C82"/>
    <w:rsid w:val="00854C75"/>
    <w:rsid w:val="00855982"/>
    <w:rsid w:val="00856595"/>
    <w:rsid w:val="008567AE"/>
    <w:rsid w:val="00856B0D"/>
    <w:rsid w:val="00857D9F"/>
    <w:rsid w:val="00860729"/>
    <w:rsid w:val="0086146B"/>
    <w:rsid w:val="0086153E"/>
    <w:rsid w:val="00862BF8"/>
    <w:rsid w:val="0086391F"/>
    <w:rsid w:val="0086418D"/>
    <w:rsid w:val="0086444C"/>
    <w:rsid w:val="008645A3"/>
    <w:rsid w:val="00864686"/>
    <w:rsid w:val="00864765"/>
    <w:rsid w:val="008662A3"/>
    <w:rsid w:val="00866FFB"/>
    <w:rsid w:val="0086738E"/>
    <w:rsid w:val="00870A7E"/>
    <w:rsid w:val="00871616"/>
    <w:rsid w:val="00872022"/>
    <w:rsid w:val="008724DF"/>
    <w:rsid w:val="008733A8"/>
    <w:rsid w:val="008737FC"/>
    <w:rsid w:val="00873E56"/>
    <w:rsid w:val="008744C2"/>
    <w:rsid w:val="00875287"/>
    <w:rsid w:val="00875A65"/>
    <w:rsid w:val="00876BA9"/>
    <w:rsid w:val="0088074C"/>
    <w:rsid w:val="008809B5"/>
    <w:rsid w:val="008828F1"/>
    <w:rsid w:val="00883818"/>
    <w:rsid w:val="008849CF"/>
    <w:rsid w:val="00884E90"/>
    <w:rsid w:val="00885AD6"/>
    <w:rsid w:val="00885AFF"/>
    <w:rsid w:val="008871C5"/>
    <w:rsid w:val="008872EE"/>
    <w:rsid w:val="00887675"/>
    <w:rsid w:val="00890313"/>
    <w:rsid w:val="00891036"/>
    <w:rsid w:val="00891729"/>
    <w:rsid w:val="008922B6"/>
    <w:rsid w:val="00892495"/>
    <w:rsid w:val="008929B9"/>
    <w:rsid w:val="00892E27"/>
    <w:rsid w:val="00893453"/>
    <w:rsid w:val="00893D09"/>
    <w:rsid w:val="0089534D"/>
    <w:rsid w:val="00895887"/>
    <w:rsid w:val="00895D8D"/>
    <w:rsid w:val="00895E2F"/>
    <w:rsid w:val="0089613D"/>
    <w:rsid w:val="00896BC7"/>
    <w:rsid w:val="00897550"/>
    <w:rsid w:val="008A004F"/>
    <w:rsid w:val="008A4016"/>
    <w:rsid w:val="008A4356"/>
    <w:rsid w:val="008A48DB"/>
    <w:rsid w:val="008A4B71"/>
    <w:rsid w:val="008A6617"/>
    <w:rsid w:val="008B059C"/>
    <w:rsid w:val="008B0EB1"/>
    <w:rsid w:val="008B23D6"/>
    <w:rsid w:val="008B2BC6"/>
    <w:rsid w:val="008B33DF"/>
    <w:rsid w:val="008B3A0C"/>
    <w:rsid w:val="008B456E"/>
    <w:rsid w:val="008B476B"/>
    <w:rsid w:val="008B5637"/>
    <w:rsid w:val="008B5F93"/>
    <w:rsid w:val="008B60EE"/>
    <w:rsid w:val="008B6E74"/>
    <w:rsid w:val="008B7C49"/>
    <w:rsid w:val="008C007E"/>
    <w:rsid w:val="008C035E"/>
    <w:rsid w:val="008C0B38"/>
    <w:rsid w:val="008C1813"/>
    <w:rsid w:val="008C18A1"/>
    <w:rsid w:val="008C1DC4"/>
    <w:rsid w:val="008C30DD"/>
    <w:rsid w:val="008C3791"/>
    <w:rsid w:val="008C52E1"/>
    <w:rsid w:val="008C5521"/>
    <w:rsid w:val="008C5D42"/>
    <w:rsid w:val="008C6C30"/>
    <w:rsid w:val="008C796F"/>
    <w:rsid w:val="008D0B15"/>
    <w:rsid w:val="008D24C8"/>
    <w:rsid w:val="008D4932"/>
    <w:rsid w:val="008D4994"/>
    <w:rsid w:val="008D4D35"/>
    <w:rsid w:val="008D5A1D"/>
    <w:rsid w:val="008D7E1D"/>
    <w:rsid w:val="008E0591"/>
    <w:rsid w:val="008E30A9"/>
    <w:rsid w:val="008E3569"/>
    <w:rsid w:val="008E4049"/>
    <w:rsid w:val="008E42CE"/>
    <w:rsid w:val="008E5829"/>
    <w:rsid w:val="008E68B8"/>
    <w:rsid w:val="008E698A"/>
    <w:rsid w:val="008E7B14"/>
    <w:rsid w:val="008F128B"/>
    <w:rsid w:val="008F1873"/>
    <w:rsid w:val="008F1963"/>
    <w:rsid w:val="008F27FF"/>
    <w:rsid w:val="008F2C21"/>
    <w:rsid w:val="008F2EDB"/>
    <w:rsid w:val="008F4141"/>
    <w:rsid w:val="008F4C65"/>
    <w:rsid w:val="008F4F50"/>
    <w:rsid w:val="008F588A"/>
    <w:rsid w:val="008F5F14"/>
    <w:rsid w:val="008F65F9"/>
    <w:rsid w:val="008F6B27"/>
    <w:rsid w:val="008F772C"/>
    <w:rsid w:val="00902201"/>
    <w:rsid w:val="009028EC"/>
    <w:rsid w:val="009046D9"/>
    <w:rsid w:val="009053ED"/>
    <w:rsid w:val="00906267"/>
    <w:rsid w:val="00907047"/>
    <w:rsid w:val="009070A9"/>
    <w:rsid w:val="009070C2"/>
    <w:rsid w:val="00907295"/>
    <w:rsid w:val="0090797F"/>
    <w:rsid w:val="00907CA1"/>
    <w:rsid w:val="00907CE6"/>
    <w:rsid w:val="00907F00"/>
    <w:rsid w:val="00910B40"/>
    <w:rsid w:val="009114BA"/>
    <w:rsid w:val="009127D2"/>
    <w:rsid w:val="0091382E"/>
    <w:rsid w:val="0091408E"/>
    <w:rsid w:val="009141AA"/>
    <w:rsid w:val="00917410"/>
    <w:rsid w:val="009174C9"/>
    <w:rsid w:val="00917540"/>
    <w:rsid w:val="00917635"/>
    <w:rsid w:val="0091770D"/>
    <w:rsid w:val="00920F3A"/>
    <w:rsid w:val="0092170C"/>
    <w:rsid w:val="009217D1"/>
    <w:rsid w:val="00921BF8"/>
    <w:rsid w:val="00923287"/>
    <w:rsid w:val="009239BE"/>
    <w:rsid w:val="00923F95"/>
    <w:rsid w:val="00924D92"/>
    <w:rsid w:val="00925720"/>
    <w:rsid w:val="00925DCB"/>
    <w:rsid w:val="009262C2"/>
    <w:rsid w:val="009264A5"/>
    <w:rsid w:val="00926B9D"/>
    <w:rsid w:val="00927CB8"/>
    <w:rsid w:val="00930A18"/>
    <w:rsid w:val="00930C6B"/>
    <w:rsid w:val="00930F5B"/>
    <w:rsid w:val="00931D29"/>
    <w:rsid w:val="00932C91"/>
    <w:rsid w:val="00933085"/>
    <w:rsid w:val="00933128"/>
    <w:rsid w:val="0093394A"/>
    <w:rsid w:val="00934937"/>
    <w:rsid w:val="00935D98"/>
    <w:rsid w:val="009364FA"/>
    <w:rsid w:val="009374A5"/>
    <w:rsid w:val="0093790D"/>
    <w:rsid w:val="00937F7E"/>
    <w:rsid w:val="0094050C"/>
    <w:rsid w:val="009407C2"/>
    <w:rsid w:val="00940CCE"/>
    <w:rsid w:val="00940FDC"/>
    <w:rsid w:val="0094405E"/>
    <w:rsid w:val="00944413"/>
    <w:rsid w:val="00944547"/>
    <w:rsid w:val="00944799"/>
    <w:rsid w:val="00945F31"/>
    <w:rsid w:val="00947380"/>
    <w:rsid w:val="00950E36"/>
    <w:rsid w:val="00951837"/>
    <w:rsid w:val="009519BB"/>
    <w:rsid w:val="0095387A"/>
    <w:rsid w:val="00954CD7"/>
    <w:rsid w:val="0095523E"/>
    <w:rsid w:val="009553A7"/>
    <w:rsid w:val="009554BE"/>
    <w:rsid w:val="009557A6"/>
    <w:rsid w:val="009558C4"/>
    <w:rsid w:val="00955C0D"/>
    <w:rsid w:val="00956944"/>
    <w:rsid w:val="0095768F"/>
    <w:rsid w:val="0096114E"/>
    <w:rsid w:val="00961699"/>
    <w:rsid w:val="00962E76"/>
    <w:rsid w:val="009649CA"/>
    <w:rsid w:val="00964AA2"/>
    <w:rsid w:val="00965570"/>
    <w:rsid w:val="009665AB"/>
    <w:rsid w:val="00966621"/>
    <w:rsid w:val="00966C79"/>
    <w:rsid w:val="00966D68"/>
    <w:rsid w:val="00967661"/>
    <w:rsid w:val="00970055"/>
    <w:rsid w:val="00970B0A"/>
    <w:rsid w:val="00970E20"/>
    <w:rsid w:val="00973C8E"/>
    <w:rsid w:val="00973C96"/>
    <w:rsid w:val="00973DD2"/>
    <w:rsid w:val="00973EF7"/>
    <w:rsid w:val="00973FFF"/>
    <w:rsid w:val="009763D8"/>
    <w:rsid w:val="00977CB8"/>
    <w:rsid w:val="00981C66"/>
    <w:rsid w:val="00982EE7"/>
    <w:rsid w:val="00983B77"/>
    <w:rsid w:val="00984964"/>
    <w:rsid w:val="00984C13"/>
    <w:rsid w:val="00985067"/>
    <w:rsid w:val="009851C4"/>
    <w:rsid w:val="00985662"/>
    <w:rsid w:val="0099370D"/>
    <w:rsid w:val="00993B4E"/>
    <w:rsid w:val="009946D5"/>
    <w:rsid w:val="009948E6"/>
    <w:rsid w:val="009952F5"/>
    <w:rsid w:val="00995329"/>
    <w:rsid w:val="00995437"/>
    <w:rsid w:val="00996956"/>
    <w:rsid w:val="00996FB2"/>
    <w:rsid w:val="009972AA"/>
    <w:rsid w:val="00997998"/>
    <w:rsid w:val="009A0088"/>
    <w:rsid w:val="009A07F7"/>
    <w:rsid w:val="009A2D89"/>
    <w:rsid w:val="009A2E03"/>
    <w:rsid w:val="009A358C"/>
    <w:rsid w:val="009A4FAB"/>
    <w:rsid w:val="009A52E0"/>
    <w:rsid w:val="009A56D0"/>
    <w:rsid w:val="009A65EA"/>
    <w:rsid w:val="009A65FB"/>
    <w:rsid w:val="009A6826"/>
    <w:rsid w:val="009A6B31"/>
    <w:rsid w:val="009A7C56"/>
    <w:rsid w:val="009A7CD4"/>
    <w:rsid w:val="009B14C2"/>
    <w:rsid w:val="009B1B2A"/>
    <w:rsid w:val="009B275B"/>
    <w:rsid w:val="009B5A92"/>
    <w:rsid w:val="009B62CF"/>
    <w:rsid w:val="009B6A0D"/>
    <w:rsid w:val="009B6A83"/>
    <w:rsid w:val="009B730E"/>
    <w:rsid w:val="009B7E6D"/>
    <w:rsid w:val="009C07B3"/>
    <w:rsid w:val="009C0AAA"/>
    <w:rsid w:val="009C0B49"/>
    <w:rsid w:val="009C1F8F"/>
    <w:rsid w:val="009C47F3"/>
    <w:rsid w:val="009C4CE9"/>
    <w:rsid w:val="009C5440"/>
    <w:rsid w:val="009C5586"/>
    <w:rsid w:val="009C745E"/>
    <w:rsid w:val="009C7BEF"/>
    <w:rsid w:val="009C7EBC"/>
    <w:rsid w:val="009D0A51"/>
    <w:rsid w:val="009D1116"/>
    <w:rsid w:val="009D2138"/>
    <w:rsid w:val="009D2216"/>
    <w:rsid w:val="009D3C85"/>
    <w:rsid w:val="009D3D47"/>
    <w:rsid w:val="009D6BD4"/>
    <w:rsid w:val="009D71EA"/>
    <w:rsid w:val="009D736B"/>
    <w:rsid w:val="009D770E"/>
    <w:rsid w:val="009D774F"/>
    <w:rsid w:val="009E0096"/>
    <w:rsid w:val="009E0847"/>
    <w:rsid w:val="009E106F"/>
    <w:rsid w:val="009E2A45"/>
    <w:rsid w:val="009E3166"/>
    <w:rsid w:val="009E327F"/>
    <w:rsid w:val="009E42B7"/>
    <w:rsid w:val="009E464F"/>
    <w:rsid w:val="009E57FD"/>
    <w:rsid w:val="009E6D07"/>
    <w:rsid w:val="009E748B"/>
    <w:rsid w:val="009F01B9"/>
    <w:rsid w:val="009F08BA"/>
    <w:rsid w:val="009F2F33"/>
    <w:rsid w:val="009F381E"/>
    <w:rsid w:val="009F3D21"/>
    <w:rsid w:val="009F3FB6"/>
    <w:rsid w:val="009F5059"/>
    <w:rsid w:val="009F7EE3"/>
    <w:rsid w:val="00A00D27"/>
    <w:rsid w:val="00A0115D"/>
    <w:rsid w:val="00A0127D"/>
    <w:rsid w:val="00A01774"/>
    <w:rsid w:val="00A0197E"/>
    <w:rsid w:val="00A020F4"/>
    <w:rsid w:val="00A028E5"/>
    <w:rsid w:val="00A04D1B"/>
    <w:rsid w:val="00A05152"/>
    <w:rsid w:val="00A06213"/>
    <w:rsid w:val="00A06E19"/>
    <w:rsid w:val="00A07E0B"/>
    <w:rsid w:val="00A111D4"/>
    <w:rsid w:val="00A1176D"/>
    <w:rsid w:val="00A119BA"/>
    <w:rsid w:val="00A12697"/>
    <w:rsid w:val="00A12728"/>
    <w:rsid w:val="00A12CF6"/>
    <w:rsid w:val="00A13EF5"/>
    <w:rsid w:val="00A141A1"/>
    <w:rsid w:val="00A14A0E"/>
    <w:rsid w:val="00A14D26"/>
    <w:rsid w:val="00A15FFE"/>
    <w:rsid w:val="00A165E1"/>
    <w:rsid w:val="00A1683F"/>
    <w:rsid w:val="00A16E3D"/>
    <w:rsid w:val="00A176A3"/>
    <w:rsid w:val="00A20B52"/>
    <w:rsid w:val="00A20E18"/>
    <w:rsid w:val="00A21A76"/>
    <w:rsid w:val="00A22108"/>
    <w:rsid w:val="00A22824"/>
    <w:rsid w:val="00A229C0"/>
    <w:rsid w:val="00A245F7"/>
    <w:rsid w:val="00A261E1"/>
    <w:rsid w:val="00A27608"/>
    <w:rsid w:val="00A2780F"/>
    <w:rsid w:val="00A27C18"/>
    <w:rsid w:val="00A27FF5"/>
    <w:rsid w:val="00A30270"/>
    <w:rsid w:val="00A30506"/>
    <w:rsid w:val="00A30DB4"/>
    <w:rsid w:val="00A3218F"/>
    <w:rsid w:val="00A32E95"/>
    <w:rsid w:val="00A33DE9"/>
    <w:rsid w:val="00A360F8"/>
    <w:rsid w:val="00A3615F"/>
    <w:rsid w:val="00A36213"/>
    <w:rsid w:val="00A36312"/>
    <w:rsid w:val="00A372B6"/>
    <w:rsid w:val="00A3740E"/>
    <w:rsid w:val="00A37DB9"/>
    <w:rsid w:val="00A40372"/>
    <w:rsid w:val="00A40EE9"/>
    <w:rsid w:val="00A41526"/>
    <w:rsid w:val="00A418AB"/>
    <w:rsid w:val="00A41FCE"/>
    <w:rsid w:val="00A421EE"/>
    <w:rsid w:val="00A4226F"/>
    <w:rsid w:val="00A430B5"/>
    <w:rsid w:val="00A46301"/>
    <w:rsid w:val="00A4792D"/>
    <w:rsid w:val="00A5118E"/>
    <w:rsid w:val="00A51F35"/>
    <w:rsid w:val="00A533E8"/>
    <w:rsid w:val="00A56245"/>
    <w:rsid w:val="00A56C98"/>
    <w:rsid w:val="00A57245"/>
    <w:rsid w:val="00A57A2B"/>
    <w:rsid w:val="00A57D4B"/>
    <w:rsid w:val="00A60153"/>
    <w:rsid w:val="00A604F4"/>
    <w:rsid w:val="00A61134"/>
    <w:rsid w:val="00A62550"/>
    <w:rsid w:val="00A625FC"/>
    <w:rsid w:val="00A62F0C"/>
    <w:rsid w:val="00A632FA"/>
    <w:rsid w:val="00A64EE4"/>
    <w:rsid w:val="00A65300"/>
    <w:rsid w:val="00A655F4"/>
    <w:rsid w:val="00A65960"/>
    <w:rsid w:val="00A65AF4"/>
    <w:rsid w:val="00A67153"/>
    <w:rsid w:val="00A679EC"/>
    <w:rsid w:val="00A70D4E"/>
    <w:rsid w:val="00A71540"/>
    <w:rsid w:val="00A724DD"/>
    <w:rsid w:val="00A74C8B"/>
    <w:rsid w:val="00A813C5"/>
    <w:rsid w:val="00A81976"/>
    <w:rsid w:val="00A828D4"/>
    <w:rsid w:val="00A82D1D"/>
    <w:rsid w:val="00A82F3D"/>
    <w:rsid w:val="00A842CD"/>
    <w:rsid w:val="00A8492A"/>
    <w:rsid w:val="00A85458"/>
    <w:rsid w:val="00A85966"/>
    <w:rsid w:val="00A90EB3"/>
    <w:rsid w:val="00A917EE"/>
    <w:rsid w:val="00A925C0"/>
    <w:rsid w:val="00A931F4"/>
    <w:rsid w:val="00A93682"/>
    <w:rsid w:val="00A9699F"/>
    <w:rsid w:val="00A96EB2"/>
    <w:rsid w:val="00A97E2F"/>
    <w:rsid w:val="00AA01D4"/>
    <w:rsid w:val="00AA11AE"/>
    <w:rsid w:val="00AA25E2"/>
    <w:rsid w:val="00AA40D2"/>
    <w:rsid w:val="00AA4163"/>
    <w:rsid w:val="00AA432B"/>
    <w:rsid w:val="00AA59D0"/>
    <w:rsid w:val="00AA5E63"/>
    <w:rsid w:val="00AB0590"/>
    <w:rsid w:val="00AB0894"/>
    <w:rsid w:val="00AB2310"/>
    <w:rsid w:val="00AB2832"/>
    <w:rsid w:val="00AB2C1A"/>
    <w:rsid w:val="00AB47AE"/>
    <w:rsid w:val="00AB5CF2"/>
    <w:rsid w:val="00AB5FE6"/>
    <w:rsid w:val="00AB627B"/>
    <w:rsid w:val="00AB6360"/>
    <w:rsid w:val="00AB63AA"/>
    <w:rsid w:val="00AB6EAD"/>
    <w:rsid w:val="00AB76EE"/>
    <w:rsid w:val="00AB7BED"/>
    <w:rsid w:val="00AC0142"/>
    <w:rsid w:val="00AC0BE3"/>
    <w:rsid w:val="00AC1F61"/>
    <w:rsid w:val="00AC2747"/>
    <w:rsid w:val="00AC29AC"/>
    <w:rsid w:val="00AC2DC1"/>
    <w:rsid w:val="00AC44B6"/>
    <w:rsid w:val="00AC5174"/>
    <w:rsid w:val="00AC5D52"/>
    <w:rsid w:val="00AC790B"/>
    <w:rsid w:val="00AD0227"/>
    <w:rsid w:val="00AD0F74"/>
    <w:rsid w:val="00AD16FF"/>
    <w:rsid w:val="00AD173A"/>
    <w:rsid w:val="00AD1B81"/>
    <w:rsid w:val="00AD1F45"/>
    <w:rsid w:val="00AD234C"/>
    <w:rsid w:val="00AD29D5"/>
    <w:rsid w:val="00AD2A9A"/>
    <w:rsid w:val="00AD3475"/>
    <w:rsid w:val="00AD42D1"/>
    <w:rsid w:val="00AD5265"/>
    <w:rsid w:val="00AD5542"/>
    <w:rsid w:val="00AD6A6B"/>
    <w:rsid w:val="00AD70FA"/>
    <w:rsid w:val="00AE0A81"/>
    <w:rsid w:val="00AE1E95"/>
    <w:rsid w:val="00AE28F2"/>
    <w:rsid w:val="00AE35B0"/>
    <w:rsid w:val="00AE4794"/>
    <w:rsid w:val="00AE4D84"/>
    <w:rsid w:val="00AE5397"/>
    <w:rsid w:val="00AE54A4"/>
    <w:rsid w:val="00AE5537"/>
    <w:rsid w:val="00AE5D67"/>
    <w:rsid w:val="00AE652B"/>
    <w:rsid w:val="00AE6714"/>
    <w:rsid w:val="00AE6B70"/>
    <w:rsid w:val="00AE7205"/>
    <w:rsid w:val="00AF0320"/>
    <w:rsid w:val="00AF0602"/>
    <w:rsid w:val="00AF0F4D"/>
    <w:rsid w:val="00AF119B"/>
    <w:rsid w:val="00AF22E1"/>
    <w:rsid w:val="00AF3434"/>
    <w:rsid w:val="00AF3777"/>
    <w:rsid w:val="00AF4E0F"/>
    <w:rsid w:val="00AF591D"/>
    <w:rsid w:val="00AF5B13"/>
    <w:rsid w:val="00AF5E02"/>
    <w:rsid w:val="00AF778D"/>
    <w:rsid w:val="00AF7C00"/>
    <w:rsid w:val="00B00718"/>
    <w:rsid w:val="00B0338F"/>
    <w:rsid w:val="00B039D6"/>
    <w:rsid w:val="00B0465C"/>
    <w:rsid w:val="00B0506F"/>
    <w:rsid w:val="00B05C1C"/>
    <w:rsid w:val="00B05C41"/>
    <w:rsid w:val="00B05FC2"/>
    <w:rsid w:val="00B0624C"/>
    <w:rsid w:val="00B06B12"/>
    <w:rsid w:val="00B06D76"/>
    <w:rsid w:val="00B1136C"/>
    <w:rsid w:val="00B11793"/>
    <w:rsid w:val="00B12909"/>
    <w:rsid w:val="00B12A3C"/>
    <w:rsid w:val="00B13AF2"/>
    <w:rsid w:val="00B13F29"/>
    <w:rsid w:val="00B1424B"/>
    <w:rsid w:val="00B15711"/>
    <w:rsid w:val="00B2006A"/>
    <w:rsid w:val="00B216F0"/>
    <w:rsid w:val="00B2170C"/>
    <w:rsid w:val="00B227F7"/>
    <w:rsid w:val="00B22A8E"/>
    <w:rsid w:val="00B2364B"/>
    <w:rsid w:val="00B23DFA"/>
    <w:rsid w:val="00B251A1"/>
    <w:rsid w:val="00B2691B"/>
    <w:rsid w:val="00B30265"/>
    <w:rsid w:val="00B30D31"/>
    <w:rsid w:val="00B31E41"/>
    <w:rsid w:val="00B3231B"/>
    <w:rsid w:val="00B32D6F"/>
    <w:rsid w:val="00B33DA0"/>
    <w:rsid w:val="00B35F9B"/>
    <w:rsid w:val="00B36F65"/>
    <w:rsid w:val="00B41AD4"/>
    <w:rsid w:val="00B41DA1"/>
    <w:rsid w:val="00B41DA7"/>
    <w:rsid w:val="00B4306A"/>
    <w:rsid w:val="00B4373E"/>
    <w:rsid w:val="00B43D99"/>
    <w:rsid w:val="00B4626B"/>
    <w:rsid w:val="00B47203"/>
    <w:rsid w:val="00B474A9"/>
    <w:rsid w:val="00B479FB"/>
    <w:rsid w:val="00B47A51"/>
    <w:rsid w:val="00B47AD4"/>
    <w:rsid w:val="00B504C2"/>
    <w:rsid w:val="00B50FC0"/>
    <w:rsid w:val="00B52107"/>
    <w:rsid w:val="00B5230E"/>
    <w:rsid w:val="00B523C3"/>
    <w:rsid w:val="00B52898"/>
    <w:rsid w:val="00B52ADB"/>
    <w:rsid w:val="00B53ABD"/>
    <w:rsid w:val="00B551B1"/>
    <w:rsid w:val="00B5756B"/>
    <w:rsid w:val="00B6089E"/>
    <w:rsid w:val="00B61E6B"/>
    <w:rsid w:val="00B62239"/>
    <w:rsid w:val="00B626CD"/>
    <w:rsid w:val="00B62F06"/>
    <w:rsid w:val="00B64185"/>
    <w:rsid w:val="00B646CD"/>
    <w:rsid w:val="00B658C7"/>
    <w:rsid w:val="00B664CA"/>
    <w:rsid w:val="00B70628"/>
    <w:rsid w:val="00B71435"/>
    <w:rsid w:val="00B71E89"/>
    <w:rsid w:val="00B72712"/>
    <w:rsid w:val="00B7561B"/>
    <w:rsid w:val="00B75863"/>
    <w:rsid w:val="00B759BA"/>
    <w:rsid w:val="00B76E13"/>
    <w:rsid w:val="00B80466"/>
    <w:rsid w:val="00B806C3"/>
    <w:rsid w:val="00B8093E"/>
    <w:rsid w:val="00B822EF"/>
    <w:rsid w:val="00B826E6"/>
    <w:rsid w:val="00B827F8"/>
    <w:rsid w:val="00B83274"/>
    <w:rsid w:val="00B84BCC"/>
    <w:rsid w:val="00B85A2A"/>
    <w:rsid w:val="00B85F60"/>
    <w:rsid w:val="00B86097"/>
    <w:rsid w:val="00B8613C"/>
    <w:rsid w:val="00B86507"/>
    <w:rsid w:val="00B86763"/>
    <w:rsid w:val="00B86795"/>
    <w:rsid w:val="00B9012C"/>
    <w:rsid w:val="00B91384"/>
    <w:rsid w:val="00B919CA"/>
    <w:rsid w:val="00B9249B"/>
    <w:rsid w:val="00B92514"/>
    <w:rsid w:val="00B92BF2"/>
    <w:rsid w:val="00B93A34"/>
    <w:rsid w:val="00B93C34"/>
    <w:rsid w:val="00B94297"/>
    <w:rsid w:val="00B954E7"/>
    <w:rsid w:val="00BA0070"/>
    <w:rsid w:val="00BA097B"/>
    <w:rsid w:val="00BA0A27"/>
    <w:rsid w:val="00BA0C46"/>
    <w:rsid w:val="00BA0F75"/>
    <w:rsid w:val="00BA1047"/>
    <w:rsid w:val="00BA1751"/>
    <w:rsid w:val="00BA3D53"/>
    <w:rsid w:val="00BA464B"/>
    <w:rsid w:val="00BA4F15"/>
    <w:rsid w:val="00BA788C"/>
    <w:rsid w:val="00BB0B66"/>
    <w:rsid w:val="00BB2ECC"/>
    <w:rsid w:val="00BB3AA2"/>
    <w:rsid w:val="00BB46D4"/>
    <w:rsid w:val="00BB477C"/>
    <w:rsid w:val="00BB494D"/>
    <w:rsid w:val="00BB4958"/>
    <w:rsid w:val="00BB49C6"/>
    <w:rsid w:val="00BB4D0A"/>
    <w:rsid w:val="00BB6A30"/>
    <w:rsid w:val="00BB7043"/>
    <w:rsid w:val="00BB78EA"/>
    <w:rsid w:val="00BC0D04"/>
    <w:rsid w:val="00BC1D51"/>
    <w:rsid w:val="00BC1EE6"/>
    <w:rsid w:val="00BC38C2"/>
    <w:rsid w:val="00BC54AC"/>
    <w:rsid w:val="00BC76E3"/>
    <w:rsid w:val="00BC7BE5"/>
    <w:rsid w:val="00BC7E56"/>
    <w:rsid w:val="00BD2DEF"/>
    <w:rsid w:val="00BD354A"/>
    <w:rsid w:val="00BD3E93"/>
    <w:rsid w:val="00BD4366"/>
    <w:rsid w:val="00BD48F2"/>
    <w:rsid w:val="00BD4EEE"/>
    <w:rsid w:val="00BD54A3"/>
    <w:rsid w:val="00BD60E0"/>
    <w:rsid w:val="00BD635F"/>
    <w:rsid w:val="00BD6F92"/>
    <w:rsid w:val="00BD71C5"/>
    <w:rsid w:val="00BD773E"/>
    <w:rsid w:val="00BD7849"/>
    <w:rsid w:val="00BD7A4A"/>
    <w:rsid w:val="00BE0F34"/>
    <w:rsid w:val="00BE2A13"/>
    <w:rsid w:val="00BE3FAC"/>
    <w:rsid w:val="00BE45DF"/>
    <w:rsid w:val="00BE48C0"/>
    <w:rsid w:val="00BE4AEB"/>
    <w:rsid w:val="00BE4E7C"/>
    <w:rsid w:val="00BE682A"/>
    <w:rsid w:val="00BE6B8B"/>
    <w:rsid w:val="00BE6D04"/>
    <w:rsid w:val="00BF00D2"/>
    <w:rsid w:val="00BF09A2"/>
    <w:rsid w:val="00BF09C4"/>
    <w:rsid w:val="00BF110D"/>
    <w:rsid w:val="00BF1D56"/>
    <w:rsid w:val="00BF4908"/>
    <w:rsid w:val="00BF4D0D"/>
    <w:rsid w:val="00C00374"/>
    <w:rsid w:val="00C005C5"/>
    <w:rsid w:val="00C00868"/>
    <w:rsid w:val="00C00954"/>
    <w:rsid w:val="00C00B83"/>
    <w:rsid w:val="00C01AC7"/>
    <w:rsid w:val="00C028E3"/>
    <w:rsid w:val="00C02CDF"/>
    <w:rsid w:val="00C02D8A"/>
    <w:rsid w:val="00C03AC6"/>
    <w:rsid w:val="00C03B99"/>
    <w:rsid w:val="00C04060"/>
    <w:rsid w:val="00C04269"/>
    <w:rsid w:val="00C0469A"/>
    <w:rsid w:val="00C04A1B"/>
    <w:rsid w:val="00C04D60"/>
    <w:rsid w:val="00C058A4"/>
    <w:rsid w:val="00C05B5E"/>
    <w:rsid w:val="00C05F3A"/>
    <w:rsid w:val="00C063E5"/>
    <w:rsid w:val="00C07CCB"/>
    <w:rsid w:val="00C11582"/>
    <w:rsid w:val="00C13136"/>
    <w:rsid w:val="00C131DA"/>
    <w:rsid w:val="00C136F0"/>
    <w:rsid w:val="00C13BD3"/>
    <w:rsid w:val="00C1584F"/>
    <w:rsid w:val="00C165B3"/>
    <w:rsid w:val="00C17272"/>
    <w:rsid w:val="00C176CA"/>
    <w:rsid w:val="00C1790E"/>
    <w:rsid w:val="00C202B4"/>
    <w:rsid w:val="00C21432"/>
    <w:rsid w:val="00C22B9E"/>
    <w:rsid w:val="00C23582"/>
    <w:rsid w:val="00C23873"/>
    <w:rsid w:val="00C2601C"/>
    <w:rsid w:val="00C302D2"/>
    <w:rsid w:val="00C30E7C"/>
    <w:rsid w:val="00C31367"/>
    <w:rsid w:val="00C32502"/>
    <w:rsid w:val="00C342FC"/>
    <w:rsid w:val="00C34717"/>
    <w:rsid w:val="00C35501"/>
    <w:rsid w:val="00C35CC5"/>
    <w:rsid w:val="00C40AF4"/>
    <w:rsid w:val="00C40B06"/>
    <w:rsid w:val="00C414D7"/>
    <w:rsid w:val="00C422A9"/>
    <w:rsid w:val="00C42AF7"/>
    <w:rsid w:val="00C43BC8"/>
    <w:rsid w:val="00C44AA3"/>
    <w:rsid w:val="00C457B7"/>
    <w:rsid w:val="00C4626C"/>
    <w:rsid w:val="00C46B53"/>
    <w:rsid w:val="00C472C1"/>
    <w:rsid w:val="00C50C3B"/>
    <w:rsid w:val="00C51BDC"/>
    <w:rsid w:val="00C51F12"/>
    <w:rsid w:val="00C52CE8"/>
    <w:rsid w:val="00C53DB1"/>
    <w:rsid w:val="00C546BA"/>
    <w:rsid w:val="00C54755"/>
    <w:rsid w:val="00C552A1"/>
    <w:rsid w:val="00C5644E"/>
    <w:rsid w:val="00C56769"/>
    <w:rsid w:val="00C600D5"/>
    <w:rsid w:val="00C60571"/>
    <w:rsid w:val="00C60720"/>
    <w:rsid w:val="00C62348"/>
    <w:rsid w:val="00C6372F"/>
    <w:rsid w:val="00C63C3B"/>
    <w:rsid w:val="00C640BD"/>
    <w:rsid w:val="00C647DB"/>
    <w:rsid w:val="00C64865"/>
    <w:rsid w:val="00C6622A"/>
    <w:rsid w:val="00C66522"/>
    <w:rsid w:val="00C665F1"/>
    <w:rsid w:val="00C66924"/>
    <w:rsid w:val="00C71DA0"/>
    <w:rsid w:val="00C7226C"/>
    <w:rsid w:val="00C736D1"/>
    <w:rsid w:val="00C73A50"/>
    <w:rsid w:val="00C7456C"/>
    <w:rsid w:val="00C763C9"/>
    <w:rsid w:val="00C76F08"/>
    <w:rsid w:val="00C77B84"/>
    <w:rsid w:val="00C77D20"/>
    <w:rsid w:val="00C77DB0"/>
    <w:rsid w:val="00C81BB3"/>
    <w:rsid w:val="00C81C62"/>
    <w:rsid w:val="00C84E80"/>
    <w:rsid w:val="00C85366"/>
    <w:rsid w:val="00C8607E"/>
    <w:rsid w:val="00C87686"/>
    <w:rsid w:val="00C879EA"/>
    <w:rsid w:val="00C879EE"/>
    <w:rsid w:val="00C87B35"/>
    <w:rsid w:val="00C916C6"/>
    <w:rsid w:val="00C91CE6"/>
    <w:rsid w:val="00C94538"/>
    <w:rsid w:val="00C94E9C"/>
    <w:rsid w:val="00C9696D"/>
    <w:rsid w:val="00CA0577"/>
    <w:rsid w:val="00CA1256"/>
    <w:rsid w:val="00CA19D0"/>
    <w:rsid w:val="00CA24DC"/>
    <w:rsid w:val="00CA36AF"/>
    <w:rsid w:val="00CA38DA"/>
    <w:rsid w:val="00CA4BF4"/>
    <w:rsid w:val="00CA531A"/>
    <w:rsid w:val="00CA70DF"/>
    <w:rsid w:val="00CA731C"/>
    <w:rsid w:val="00CA7897"/>
    <w:rsid w:val="00CB084B"/>
    <w:rsid w:val="00CB0BD6"/>
    <w:rsid w:val="00CB0F9B"/>
    <w:rsid w:val="00CB138D"/>
    <w:rsid w:val="00CB212D"/>
    <w:rsid w:val="00CB2E45"/>
    <w:rsid w:val="00CB3781"/>
    <w:rsid w:val="00CB4AA7"/>
    <w:rsid w:val="00CB554A"/>
    <w:rsid w:val="00CB619A"/>
    <w:rsid w:val="00CB683F"/>
    <w:rsid w:val="00CB6914"/>
    <w:rsid w:val="00CB7D04"/>
    <w:rsid w:val="00CC0552"/>
    <w:rsid w:val="00CC0EBB"/>
    <w:rsid w:val="00CC0F5D"/>
    <w:rsid w:val="00CC10F1"/>
    <w:rsid w:val="00CC1A1A"/>
    <w:rsid w:val="00CC1B45"/>
    <w:rsid w:val="00CC1C37"/>
    <w:rsid w:val="00CC2619"/>
    <w:rsid w:val="00CC269D"/>
    <w:rsid w:val="00CC2D95"/>
    <w:rsid w:val="00CC2E1B"/>
    <w:rsid w:val="00CC3343"/>
    <w:rsid w:val="00CC33E2"/>
    <w:rsid w:val="00CC513F"/>
    <w:rsid w:val="00CC5344"/>
    <w:rsid w:val="00CC5D39"/>
    <w:rsid w:val="00CC5DA5"/>
    <w:rsid w:val="00CC6559"/>
    <w:rsid w:val="00CD07E2"/>
    <w:rsid w:val="00CD131E"/>
    <w:rsid w:val="00CD2556"/>
    <w:rsid w:val="00CD2DDF"/>
    <w:rsid w:val="00CD332D"/>
    <w:rsid w:val="00CD3C27"/>
    <w:rsid w:val="00CD4799"/>
    <w:rsid w:val="00CD6054"/>
    <w:rsid w:val="00CD6E33"/>
    <w:rsid w:val="00CE054B"/>
    <w:rsid w:val="00CE16AC"/>
    <w:rsid w:val="00CE2159"/>
    <w:rsid w:val="00CE2857"/>
    <w:rsid w:val="00CE4764"/>
    <w:rsid w:val="00CE54ED"/>
    <w:rsid w:val="00CE5994"/>
    <w:rsid w:val="00CE5BCB"/>
    <w:rsid w:val="00CE720E"/>
    <w:rsid w:val="00CE7F84"/>
    <w:rsid w:val="00CF217E"/>
    <w:rsid w:val="00CF2422"/>
    <w:rsid w:val="00CF448C"/>
    <w:rsid w:val="00CF5079"/>
    <w:rsid w:val="00CF51A4"/>
    <w:rsid w:val="00CF53C5"/>
    <w:rsid w:val="00CF60E2"/>
    <w:rsid w:val="00CF6679"/>
    <w:rsid w:val="00CF66FB"/>
    <w:rsid w:val="00CF6DA7"/>
    <w:rsid w:val="00CF7483"/>
    <w:rsid w:val="00CF7DCF"/>
    <w:rsid w:val="00D0253A"/>
    <w:rsid w:val="00D02652"/>
    <w:rsid w:val="00D037D0"/>
    <w:rsid w:val="00D046EB"/>
    <w:rsid w:val="00D055AD"/>
    <w:rsid w:val="00D058CE"/>
    <w:rsid w:val="00D05CFD"/>
    <w:rsid w:val="00D067E8"/>
    <w:rsid w:val="00D1003F"/>
    <w:rsid w:val="00D110BB"/>
    <w:rsid w:val="00D11119"/>
    <w:rsid w:val="00D12AD4"/>
    <w:rsid w:val="00D12F29"/>
    <w:rsid w:val="00D15802"/>
    <w:rsid w:val="00D158CF"/>
    <w:rsid w:val="00D15A65"/>
    <w:rsid w:val="00D1641F"/>
    <w:rsid w:val="00D16512"/>
    <w:rsid w:val="00D2035C"/>
    <w:rsid w:val="00D20529"/>
    <w:rsid w:val="00D205D8"/>
    <w:rsid w:val="00D208F4"/>
    <w:rsid w:val="00D20D06"/>
    <w:rsid w:val="00D253B3"/>
    <w:rsid w:val="00D25AF6"/>
    <w:rsid w:val="00D25EDB"/>
    <w:rsid w:val="00D26032"/>
    <w:rsid w:val="00D26D76"/>
    <w:rsid w:val="00D26DA6"/>
    <w:rsid w:val="00D27279"/>
    <w:rsid w:val="00D27ECF"/>
    <w:rsid w:val="00D3014F"/>
    <w:rsid w:val="00D3033B"/>
    <w:rsid w:val="00D30988"/>
    <w:rsid w:val="00D30D8E"/>
    <w:rsid w:val="00D30E9A"/>
    <w:rsid w:val="00D322D6"/>
    <w:rsid w:val="00D33974"/>
    <w:rsid w:val="00D373CB"/>
    <w:rsid w:val="00D402B9"/>
    <w:rsid w:val="00D405A8"/>
    <w:rsid w:val="00D42B4E"/>
    <w:rsid w:val="00D42BEA"/>
    <w:rsid w:val="00D42DD8"/>
    <w:rsid w:val="00D42FBE"/>
    <w:rsid w:val="00D45541"/>
    <w:rsid w:val="00D458D2"/>
    <w:rsid w:val="00D45C8B"/>
    <w:rsid w:val="00D466CB"/>
    <w:rsid w:val="00D469D2"/>
    <w:rsid w:val="00D46BCC"/>
    <w:rsid w:val="00D514B5"/>
    <w:rsid w:val="00D51E4F"/>
    <w:rsid w:val="00D52241"/>
    <w:rsid w:val="00D52887"/>
    <w:rsid w:val="00D52D34"/>
    <w:rsid w:val="00D52DFD"/>
    <w:rsid w:val="00D53F81"/>
    <w:rsid w:val="00D5472D"/>
    <w:rsid w:val="00D55FDB"/>
    <w:rsid w:val="00D56313"/>
    <w:rsid w:val="00D57407"/>
    <w:rsid w:val="00D57DA3"/>
    <w:rsid w:val="00D60652"/>
    <w:rsid w:val="00D61380"/>
    <w:rsid w:val="00D61FE6"/>
    <w:rsid w:val="00D6221B"/>
    <w:rsid w:val="00D62489"/>
    <w:rsid w:val="00D63303"/>
    <w:rsid w:val="00D6369C"/>
    <w:rsid w:val="00D63CD5"/>
    <w:rsid w:val="00D640DD"/>
    <w:rsid w:val="00D64B12"/>
    <w:rsid w:val="00D64DFA"/>
    <w:rsid w:val="00D663BA"/>
    <w:rsid w:val="00D674D5"/>
    <w:rsid w:val="00D67797"/>
    <w:rsid w:val="00D70D77"/>
    <w:rsid w:val="00D71BFC"/>
    <w:rsid w:val="00D7366D"/>
    <w:rsid w:val="00D73EED"/>
    <w:rsid w:val="00D74718"/>
    <w:rsid w:val="00D74F16"/>
    <w:rsid w:val="00D75C0F"/>
    <w:rsid w:val="00D761DC"/>
    <w:rsid w:val="00D776D0"/>
    <w:rsid w:val="00D77D50"/>
    <w:rsid w:val="00D77EA4"/>
    <w:rsid w:val="00D80451"/>
    <w:rsid w:val="00D80785"/>
    <w:rsid w:val="00D81C52"/>
    <w:rsid w:val="00D82909"/>
    <w:rsid w:val="00D829AE"/>
    <w:rsid w:val="00D842B4"/>
    <w:rsid w:val="00D84A5B"/>
    <w:rsid w:val="00D84CE0"/>
    <w:rsid w:val="00D863F5"/>
    <w:rsid w:val="00D87844"/>
    <w:rsid w:val="00D878E3"/>
    <w:rsid w:val="00D87F53"/>
    <w:rsid w:val="00D90723"/>
    <w:rsid w:val="00D90EB9"/>
    <w:rsid w:val="00D91B5E"/>
    <w:rsid w:val="00D91D2B"/>
    <w:rsid w:val="00D94721"/>
    <w:rsid w:val="00D95D7B"/>
    <w:rsid w:val="00D975FA"/>
    <w:rsid w:val="00D97859"/>
    <w:rsid w:val="00DA1EF0"/>
    <w:rsid w:val="00DA2568"/>
    <w:rsid w:val="00DA286C"/>
    <w:rsid w:val="00DA2A15"/>
    <w:rsid w:val="00DA2AE9"/>
    <w:rsid w:val="00DB1088"/>
    <w:rsid w:val="00DB2F73"/>
    <w:rsid w:val="00DB357A"/>
    <w:rsid w:val="00DB4FCE"/>
    <w:rsid w:val="00DB54B3"/>
    <w:rsid w:val="00DB5639"/>
    <w:rsid w:val="00DB5851"/>
    <w:rsid w:val="00DB5BC5"/>
    <w:rsid w:val="00DB6A03"/>
    <w:rsid w:val="00DB6FCE"/>
    <w:rsid w:val="00DC1944"/>
    <w:rsid w:val="00DC1E62"/>
    <w:rsid w:val="00DC241B"/>
    <w:rsid w:val="00DC2834"/>
    <w:rsid w:val="00DC286E"/>
    <w:rsid w:val="00DC3047"/>
    <w:rsid w:val="00DC6396"/>
    <w:rsid w:val="00DC6B30"/>
    <w:rsid w:val="00DC777E"/>
    <w:rsid w:val="00DC7C93"/>
    <w:rsid w:val="00DC7D25"/>
    <w:rsid w:val="00DC7E72"/>
    <w:rsid w:val="00DD1703"/>
    <w:rsid w:val="00DD19FB"/>
    <w:rsid w:val="00DD2163"/>
    <w:rsid w:val="00DD2C3B"/>
    <w:rsid w:val="00DD3FF8"/>
    <w:rsid w:val="00DD599C"/>
    <w:rsid w:val="00DD7C44"/>
    <w:rsid w:val="00DD7EAD"/>
    <w:rsid w:val="00DE0968"/>
    <w:rsid w:val="00DE1595"/>
    <w:rsid w:val="00DE26F1"/>
    <w:rsid w:val="00DE27E0"/>
    <w:rsid w:val="00DE4340"/>
    <w:rsid w:val="00DE5DF4"/>
    <w:rsid w:val="00DE77DD"/>
    <w:rsid w:val="00DE7FD7"/>
    <w:rsid w:val="00DF0984"/>
    <w:rsid w:val="00DF12FC"/>
    <w:rsid w:val="00DF1916"/>
    <w:rsid w:val="00DF1D87"/>
    <w:rsid w:val="00DF342B"/>
    <w:rsid w:val="00DF3DB4"/>
    <w:rsid w:val="00DF5770"/>
    <w:rsid w:val="00DF6003"/>
    <w:rsid w:val="00DF7C04"/>
    <w:rsid w:val="00E0036A"/>
    <w:rsid w:val="00E01669"/>
    <w:rsid w:val="00E01A0B"/>
    <w:rsid w:val="00E02FEC"/>
    <w:rsid w:val="00E03C6F"/>
    <w:rsid w:val="00E0558A"/>
    <w:rsid w:val="00E05F7D"/>
    <w:rsid w:val="00E0608E"/>
    <w:rsid w:val="00E0669C"/>
    <w:rsid w:val="00E07F95"/>
    <w:rsid w:val="00E10081"/>
    <w:rsid w:val="00E1091C"/>
    <w:rsid w:val="00E114F1"/>
    <w:rsid w:val="00E1197C"/>
    <w:rsid w:val="00E119AE"/>
    <w:rsid w:val="00E1227F"/>
    <w:rsid w:val="00E12C64"/>
    <w:rsid w:val="00E12E5A"/>
    <w:rsid w:val="00E13002"/>
    <w:rsid w:val="00E13A19"/>
    <w:rsid w:val="00E13BDB"/>
    <w:rsid w:val="00E141D6"/>
    <w:rsid w:val="00E1428C"/>
    <w:rsid w:val="00E1694B"/>
    <w:rsid w:val="00E20275"/>
    <w:rsid w:val="00E22791"/>
    <w:rsid w:val="00E22C0D"/>
    <w:rsid w:val="00E22EC3"/>
    <w:rsid w:val="00E2402B"/>
    <w:rsid w:val="00E2526D"/>
    <w:rsid w:val="00E254E6"/>
    <w:rsid w:val="00E25B85"/>
    <w:rsid w:val="00E263A9"/>
    <w:rsid w:val="00E26832"/>
    <w:rsid w:val="00E26FF1"/>
    <w:rsid w:val="00E2723D"/>
    <w:rsid w:val="00E326F8"/>
    <w:rsid w:val="00E328F0"/>
    <w:rsid w:val="00E329F4"/>
    <w:rsid w:val="00E32A8A"/>
    <w:rsid w:val="00E32ABB"/>
    <w:rsid w:val="00E33C33"/>
    <w:rsid w:val="00E33C46"/>
    <w:rsid w:val="00E33FA6"/>
    <w:rsid w:val="00E34EF5"/>
    <w:rsid w:val="00E367A8"/>
    <w:rsid w:val="00E4003B"/>
    <w:rsid w:val="00E402E3"/>
    <w:rsid w:val="00E41429"/>
    <w:rsid w:val="00E41D03"/>
    <w:rsid w:val="00E42D11"/>
    <w:rsid w:val="00E430FE"/>
    <w:rsid w:val="00E43757"/>
    <w:rsid w:val="00E45C7D"/>
    <w:rsid w:val="00E46029"/>
    <w:rsid w:val="00E461AF"/>
    <w:rsid w:val="00E505B5"/>
    <w:rsid w:val="00E50969"/>
    <w:rsid w:val="00E50D2A"/>
    <w:rsid w:val="00E50D2C"/>
    <w:rsid w:val="00E51343"/>
    <w:rsid w:val="00E514E0"/>
    <w:rsid w:val="00E521E2"/>
    <w:rsid w:val="00E5245D"/>
    <w:rsid w:val="00E5290F"/>
    <w:rsid w:val="00E52C88"/>
    <w:rsid w:val="00E5354E"/>
    <w:rsid w:val="00E562F4"/>
    <w:rsid w:val="00E5779A"/>
    <w:rsid w:val="00E57916"/>
    <w:rsid w:val="00E610D9"/>
    <w:rsid w:val="00E624A8"/>
    <w:rsid w:val="00E629F4"/>
    <w:rsid w:val="00E62BCB"/>
    <w:rsid w:val="00E62F19"/>
    <w:rsid w:val="00E6320F"/>
    <w:rsid w:val="00E66E05"/>
    <w:rsid w:val="00E67506"/>
    <w:rsid w:val="00E716F8"/>
    <w:rsid w:val="00E71BA6"/>
    <w:rsid w:val="00E71DA9"/>
    <w:rsid w:val="00E72464"/>
    <w:rsid w:val="00E732C7"/>
    <w:rsid w:val="00E74EE7"/>
    <w:rsid w:val="00E75AF5"/>
    <w:rsid w:val="00E76B18"/>
    <w:rsid w:val="00E76C6F"/>
    <w:rsid w:val="00E76DE2"/>
    <w:rsid w:val="00E806A4"/>
    <w:rsid w:val="00E80E24"/>
    <w:rsid w:val="00E812C8"/>
    <w:rsid w:val="00E818C7"/>
    <w:rsid w:val="00E82205"/>
    <w:rsid w:val="00E822E7"/>
    <w:rsid w:val="00E82583"/>
    <w:rsid w:val="00E82922"/>
    <w:rsid w:val="00E8342F"/>
    <w:rsid w:val="00E83F6C"/>
    <w:rsid w:val="00E848E8"/>
    <w:rsid w:val="00E856C4"/>
    <w:rsid w:val="00E85847"/>
    <w:rsid w:val="00E85C7E"/>
    <w:rsid w:val="00E860E3"/>
    <w:rsid w:val="00E865E1"/>
    <w:rsid w:val="00E86F37"/>
    <w:rsid w:val="00E8779C"/>
    <w:rsid w:val="00E9013D"/>
    <w:rsid w:val="00E90EE2"/>
    <w:rsid w:val="00E9179F"/>
    <w:rsid w:val="00E92401"/>
    <w:rsid w:val="00E92B66"/>
    <w:rsid w:val="00E9357C"/>
    <w:rsid w:val="00E9362E"/>
    <w:rsid w:val="00E9369D"/>
    <w:rsid w:val="00E936E9"/>
    <w:rsid w:val="00E93E14"/>
    <w:rsid w:val="00E94550"/>
    <w:rsid w:val="00E94F2E"/>
    <w:rsid w:val="00E955A4"/>
    <w:rsid w:val="00E95E74"/>
    <w:rsid w:val="00E97322"/>
    <w:rsid w:val="00EA0241"/>
    <w:rsid w:val="00EA0B2F"/>
    <w:rsid w:val="00EA1EBF"/>
    <w:rsid w:val="00EA1FAB"/>
    <w:rsid w:val="00EA25F8"/>
    <w:rsid w:val="00EA371A"/>
    <w:rsid w:val="00EA4938"/>
    <w:rsid w:val="00EA4A94"/>
    <w:rsid w:val="00EA60D4"/>
    <w:rsid w:val="00EA656E"/>
    <w:rsid w:val="00EA6A89"/>
    <w:rsid w:val="00EA6B16"/>
    <w:rsid w:val="00EA6F36"/>
    <w:rsid w:val="00EB1890"/>
    <w:rsid w:val="00EB1CE6"/>
    <w:rsid w:val="00EB2625"/>
    <w:rsid w:val="00EB350B"/>
    <w:rsid w:val="00EB37A2"/>
    <w:rsid w:val="00EB4072"/>
    <w:rsid w:val="00EB522A"/>
    <w:rsid w:val="00EB59D3"/>
    <w:rsid w:val="00EB7B8C"/>
    <w:rsid w:val="00EC12DE"/>
    <w:rsid w:val="00EC16A8"/>
    <w:rsid w:val="00EC23A9"/>
    <w:rsid w:val="00EC2F33"/>
    <w:rsid w:val="00EC40B9"/>
    <w:rsid w:val="00EC4A3D"/>
    <w:rsid w:val="00EC4E19"/>
    <w:rsid w:val="00EC4EA1"/>
    <w:rsid w:val="00EC5787"/>
    <w:rsid w:val="00EC5CF9"/>
    <w:rsid w:val="00EC6874"/>
    <w:rsid w:val="00EC6E94"/>
    <w:rsid w:val="00EC7196"/>
    <w:rsid w:val="00EC7296"/>
    <w:rsid w:val="00ED0B89"/>
    <w:rsid w:val="00ED20A5"/>
    <w:rsid w:val="00ED3DFC"/>
    <w:rsid w:val="00ED5149"/>
    <w:rsid w:val="00ED567C"/>
    <w:rsid w:val="00ED5D53"/>
    <w:rsid w:val="00ED5F0F"/>
    <w:rsid w:val="00ED603C"/>
    <w:rsid w:val="00ED60B6"/>
    <w:rsid w:val="00ED67B7"/>
    <w:rsid w:val="00EE196B"/>
    <w:rsid w:val="00EE2900"/>
    <w:rsid w:val="00EE4D77"/>
    <w:rsid w:val="00EE4E52"/>
    <w:rsid w:val="00EE6D93"/>
    <w:rsid w:val="00EE7556"/>
    <w:rsid w:val="00EE75BB"/>
    <w:rsid w:val="00EF032C"/>
    <w:rsid w:val="00EF03DA"/>
    <w:rsid w:val="00EF0720"/>
    <w:rsid w:val="00EF19DA"/>
    <w:rsid w:val="00EF2A7B"/>
    <w:rsid w:val="00EF2BEB"/>
    <w:rsid w:val="00EF40EC"/>
    <w:rsid w:val="00EF4935"/>
    <w:rsid w:val="00EF5D52"/>
    <w:rsid w:val="00EF63E8"/>
    <w:rsid w:val="00EF65D3"/>
    <w:rsid w:val="00F004FB"/>
    <w:rsid w:val="00F03872"/>
    <w:rsid w:val="00F039E2"/>
    <w:rsid w:val="00F03F48"/>
    <w:rsid w:val="00F058CA"/>
    <w:rsid w:val="00F05B31"/>
    <w:rsid w:val="00F0642B"/>
    <w:rsid w:val="00F07193"/>
    <w:rsid w:val="00F07251"/>
    <w:rsid w:val="00F075B2"/>
    <w:rsid w:val="00F10251"/>
    <w:rsid w:val="00F1065B"/>
    <w:rsid w:val="00F10B25"/>
    <w:rsid w:val="00F10F24"/>
    <w:rsid w:val="00F1244E"/>
    <w:rsid w:val="00F14B33"/>
    <w:rsid w:val="00F14C6B"/>
    <w:rsid w:val="00F15B19"/>
    <w:rsid w:val="00F163FD"/>
    <w:rsid w:val="00F16FEB"/>
    <w:rsid w:val="00F20241"/>
    <w:rsid w:val="00F21214"/>
    <w:rsid w:val="00F217C9"/>
    <w:rsid w:val="00F221B3"/>
    <w:rsid w:val="00F22888"/>
    <w:rsid w:val="00F229F0"/>
    <w:rsid w:val="00F23A0D"/>
    <w:rsid w:val="00F23FBB"/>
    <w:rsid w:val="00F240C4"/>
    <w:rsid w:val="00F24763"/>
    <w:rsid w:val="00F24857"/>
    <w:rsid w:val="00F2525C"/>
    <w:rsid w:val="00F256AD"/>
    <w:rsid w:val="00F26A6A"/>
    <w:rsid w:val="00F26B92"/>
    <w:rsid w:val="00F27DBC"/>
    <w:rsid w:val="00F306FE"/>
    <w:rsid w:val="00F31538"/>
    <w:rsid w:val="00F31E3D"/>
    <w:rsid w:val="00F328F2"/>
    <w:rsid w:val="00F32C01"/>
    <w:rsid w:val="00F3314B"/>
    <w:rsid w:val="00F332C5"/>
    <w:rsid w:val="00F343CC"/>
    <w:rsid w:val="00F346DB"/>
    <w:rsid w:val="00F373D9"/>
    <w:rsid w:val="00F373F9"/>
    <w:rsid w:val="00F37FC8"/>
    <w:rsid w:val="00F40811"/>
    <w:rsid w:val="00F42956"/>
    <w:rsid w:val="00F43409"/>
    <w:rsid w:val="00F44603"/>
    <w:rsid w:val="00F45EAA"/>
    <w:rsid w:val="00F4646E"/>
    <w:rsid w:val="00F50130"/>
    <w:rsid w:val="00F50A4B"/>
    <w:rsid w:val="00F50E23"/>
    <w:rsid w:val="00F51317"/>
    <w:rsid w:val="00F51CDA"/>
    <w:rsid w:val="00F51D85"/>
    <w:rsid w:val="00F5205D"/>
    <w:rsid w:val="00F52E48"/>
    <w:rsid w:val="00F546E5"/>
    <w:rsid w:val="00F54A57"/>
    <w:rsid w:val="00F550E6"/>
    <w:rsid w:val="00F550F4"/>
    <w:rsid w:val="00F55553"/>
    <w:rsid w:val="00F55836"/>
    <w:rsid w:val="00F5681B"/>
    <w:rsid w:val="00F56A92"/>
    <w:rsid w:val="00F57414"/>
    <w:rsid w:val="00F5766A"/>
    <w:rsid w:val="00F57D94"/>
    <w:rsid w:val="00F60F10"/>
    <w:rsid w:val="00F6110C"/>
    <w:rsid w:val="00F612B3"/>
    <w:rsid w:val="00F61F04"/>
    <w:rsid w:val="00F633D0"/>
    <w:rsid w:val="00F6399B"/>
    <w:rsid w:val="00F63EE8"/>
    <w:rsid w:val="00F650DA"/>
    <w:rsid w:val="00F653DC"/>
    <w:rsid w:val="00F65B1A"/>
    <w:rsid w:val="00F66204"/>
    <w:rsid w:val="00F66623"/>
    <w:rsid w:val="00F6697B"/>
    <w:rsid w:val="00F66DDE"/>
    <w:rsid w:val="00F673BE"/>
    <w:rsid w:val="00F676F3"/>
    <w:rsid w:val="00F67B59"/>
    <w:rsid w:val="00F717C9"/>
    <w:rsid w:val="00F71BDD"/>
    <w:rsid w:val="00F721E0"/>
    <w:rsid w:val="00F7324A"/>
    <w:rsid w:val="00F73915"/>
    <w:rsid w:val="00F74045"/>
    <w:rsid w:val="00F751C4"/>
    <w:rsid w:val="00F75581"/>
    <w:rsid w:val="00F76C14"/>
    <w:rsid w:val="00F778AE"/>
    <w:rsid w:val="00F77A90"/>
    <w:rsid w:val="00F807D7"/>
    <w:rsid w:val="00F813B6"/>
    <w:rsid w:val="00F8168A"/>
    <w:rsid w:val="00F83942"/>
    <w:rsid w:val="00F84537"/>
    <w:rsid w:val="00F85063"/>
    <w:rsid w:val="00F8735C"/>
    <w:rsid w:val="00F91FD7"/>
    <w:rsid w:val="00F93B73"/>
    <w:rsid w:val="00F93E86"/>
    <w:rsid w:val="00F940E7"/>
    <w:rsid w:val="00F94181"/>
    <w:rsid w:val="00F954E0"/>
    <w:rsid w:val="00F97737"/>
    <w:rsid w:val="00F97C03"/>
    <w:rsid w:val="00FA088D"/>
    <w:rsid w:val="00FA0C1B"/>
    <w:rsid w:val="00FA2182"/>
    <w:rsid w:val="00FA26DD"/>
    <w:rsid w:val="00FA2D48"/>
    <w:rsid w:val="00FA3100"/>
    <w:rsid w:val="00FA34C7"/>
    <w:rsid w:val="00FA38C0"/>
    <w:rsid w:val="00FA3D92"/>
    <w:rsid w:val="00FA5443"/>
    <w:rsid w:val="00FA5C6A"/>
    <w:rsid w:val="00FA65A3"/>
    <w:rsid w:val="00FA702E"/>
    <w:rsid w:val="00FA7146"/>
    <w:rsid w:val="00FB02E9"/>
    <w:rsid w:val="00FB0344"/>
    <w:rsid w:val="00FB2618"/>
    <w:rsid w:val="00FB4FCC"/>
    <w:rsid w:val="00FB572B"/>
    <w:rsid w:val="00FB5A53"/>
    <w:rsid w:val="00FB5D59"/>
    <w:rsid w:val="00FB5F3B"/>
    <w:rsid w:val="00FB68F0"/>
    <w:rsid w:val="00FB6C35"/>
    <w:rsid w:val="00FB70BF"/>
    <w:rsid w:val="00FB7F9C"/>
    <w:rsid w:val="00FC2572"/>
    <w:rsid w:val="00FC2753"/>
    <w:rsid w:val="00FC276D"/>
    <w:rsid w:val="00FC3C14"/>
    <w:rsid w:val="00FC3C64"/>
    <w:rsid w:val="00FC3C8C"/>
    <w:rsid w:val="00FC48AD"/>
    <w:rsid w:val="00FC5B05"/>
    <w:rsid w:val="00FC5B39"/>
    <w:rsid w:val="00FC5C00"/>
    <w:rsid w:val="00FC6F61"/>
    <w:rsid w:val="00FD0EEE"/>
    <w:rsid w:val="00FD1E5C"/>
    <w:rsid w:val="00FD3332"/>
    <w:rsid w:val="00FD5A50"/>
    <w:rsid w:val="00FD5C40"/>
    <w:rsid w:val="00FD5C92"/>
    <w:rsid w:val="00FD7C6C"/>
    <w:rsid w:val="00FE0243"/>
    <w:rsid w:val="00FE0768"/>
    <w:rsid w:val="00FE0D2D"/>
    <w:rsid w:val="00FE1A8C"/>
    <w:rsid w:val="00FE1EC4"/>
    <w:rsid w:val="00FE2018"/>
    <w:rsid w:val="00FE2CD3"/>
    <w:rsid w:val="00FE363A"/>
    <w:rsid w:val="00FE3ECC"/>
    <w:rsid w:val="00FE465F"/>
    <w:rsid w:val="00FE4794"/>
    <w:rsid w:val="00FE4BF5"/>
    <w:rsid w:val="00FE50CE"/>
    <w:rsid w:val="00FE5423"/>
    <w:rsid w:val="00FE6FD2"/>
    <w:rsid w:val="00FE778C"/>
    <w:rsid w:val="00FE7DC0"/>
    <w:rsid w:val="00FE7FCD"/>
    <w:rsid w:val="00FF0978"/>
    <w:rsid w:val="00FF0BA8"/>
    <w:rsid w:val="00FF185D"/>
    <w:rsid w:val="00FF25E0"/>
    <w:rsid w:val="00FF27F2"/>
    <w:rsid w:val="00FF4A2E"/>
    <w:rsid w:val="00FF4C7B"/>
    <w:rsid w:val="00FF5496"/>
    <w:rsid w:val="00FF5583"/>
    <w:rsid w:val="00FF6114"/>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53004CC"/>
  <w15:docId w15:val="{E5137F0B-9D39-4279-B4E7-E9BE9FBB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AF2"/>
    <w:rPr>
      <w:rFonts w:ascii="Times New Roman" w:eastAsia="Times New Roman" w:hAnsi="Times New Roman"/>
      <w:sz w:val="24"/>
      <w:szCs w:val="24"/>
    </w:rPr>
  </w:style>
  <w:style w:type="paragraph" w:styleId="1">
    <w:name w:val="heading 1"/>
    <w:basedOn w:val="a"/>
    <w:next w:val="a"/>
    <w:link w:val="11"/>
    <w:uiPriority w:val="99"/>
    <w:qFormat/>
    <w:rsid w:val="000C7F01"/>
    <w:pPr>
      <w:keepNext/>
      <w:numPr>
        <w:numId w:val="1"/>
      </w:numPr>
      <w:jc w:val="center"/>
      <w:outlineLvl w:val="0"/>
    </w:pPr>
    <w:rPr>
      <w:b/>
      <w:bCs/>
    </w:rPr>
  </w:style>
  <w:style w:type="paragraph" w:styleId="2">
    <w:name w:val="heading 2"/>
    <w:basedOn w:val="a"/>
    <w:next w:val="a"/>
    <w:link w:val="20"/>
    <w:uiPriority w:val="99"/>
    <w:qFormat/>
    <w:rsid w:val="000C7F01"/>
    <w:pPr>
      <w:keepNext/>
      <w:numPr>
        <w:ilvl w:val="1"/>
        <w:numId w:val="1"/>
      </w:numPr>
      <w:spacing w:before="240"/>
      <w:jc w:val="center"/>
      <w:outlineLvl w:val="1"/>
    </w:pPr>
    <w:rPr>
      <w:b/>
      <w:bCs/>
      <w:sz w:val="22"/>
      <w:szCs w:val="22"/>
    </w:rPr>
  </w:style>
  <w:style w:type="paragraph" w:styleId="3">
    <w:name w:val="heading 3"/>
    <w:basedOn w:val="a"/>
    <w:next w:val="a"/>
    <w:link w:val="30"/>
    <w:uiPriority w:val="99"/>
    <w:qFormat/>
    <w:rsid w:val="000C7F01"/>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0C7F01"/>
    <w:pPr>
      <w:keepNext/>
      <w:numPr>
        <w:ilvl w:val="3"/>
        <w:numId w:val="1"/>
      </w:numPr>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0C7F01"/>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0C7F01"/>
    <w:pPr>
      <w:numPr>
        <w:ilvl w:val="5"/>
        <w:numId w:val="1"/>
      </w:num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0C7F01"/>
    <w:pPr>
      <w:numPr>
        <w:ilvl w:val="6"/>
        <w:numId w:val="1"/>
      </w:numPr>
      <w:spacing w:before="240" w:after="60"/>
      <w:outlineLvl w:val="6"/>
    </w:pPr>
    <w:rPr>
      <w:rFonts w:ascii="Calibri" w:hAnsi="Calibri" w:cs="Calibri"/>
    </w:rPr>
  </w:style>
  <w:style w:type="paragraph" w:styleId="8">
    <w:name w:val="heading 8"/>
    <w:basedOn w:val="a"/>
    <w:next w:val="a"/>
    <w:link w:val="80"/>
    <w:uiPriority w:val="99"/>
    <w:qFormat/>
    <w:rsid w:val="000C7F01"/>
    <w:pPr>
      <w:numPr>
        <w:ilvl w:val="7"/>
        <w:numId w:val="1"/>
      </w:numPr>
      <w:spacing w:before="240" w:after="60"/>
      <w:outlineLvl w:val="7"/>
    </w:pPr>
    <w:rPr>
      <w:rFonts w:ascii="Calibri" w:hAnsi="Calibri" w:cs="Calibri"/>
      <w:i/>
      <w:iCs/>
    </w:rPr>
  </w:style>
  <w:style w:type="paragraph" w:styleId="9">
    <w:name w:val="heading 9"/>
    <w:basedOn w:val="a"/>
    <w:next w:val="a"/>
    <w:link w:val="90"/>
    <w:uiPriority w:val="99"/>
    <w:qFormat/>
    <w:rsid w:val="000C7F01"/>
    <w:pPr>
      <w:numPr>
        <w:ilvl w:val="8"/>
        <w:numId w:val="1"/>
      </w:num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0C7F01"/>
    <w:rPr>
      <w:rFonts w:ascii="Times New Roman" w:eastAsia="Times New Roman" w:hAnsi="Times New Roman"/>
      <w:b/>
      <w:bCs/>
      <w:sz w:val="24"/>
      <w:szCs w:val="24"/>
    </w:rPr>
  </w:style>
  <w:style w:type="character" w:customStyle="1" w:styleId="20">
    <w:name w:val="Заголовок 2 Знак"/>
    <w:basedOn w:val="a0"/>
    <w:link w:val="2"/>
    <w:uiPriority w:val="99"/>
    <w:rsid w:val="000C7F01"/>
    <w:rPr>
      <w:rFonts w:ascii="Times New Roman" w:eastAsia="Times New Roman" w:hAnsi="Times New Roman"/>
      <w:b/>
      <w:bCs/>
      <w:sz w:val="22"/>
      <w:szCs w:val="22"/>
    </w:rPr>
  </w:style>
  <w:style w:type="character" w:customStyle="1" w:styleId="30">
    <w:name w:val="Заголовок 3 Знак"/>
    <w:basedOn w:val="a0"/>
    <w:link w:val="3"/>
    <w:uiPriority w:val="99"/>
    <w:rsid w:val="000C7F01"/>
    <w:rPr>
      <w:rFonts w:ascii="Cambria" w:eastAsia="Times New Roman" w:hAnsi="Cambria" w:cs="Cambria"/>
      <w:b/>
      <w:bCs/>
      <w:sz w:val="26"/>
      <w:szCs w:val="26"/>
    </w:rPr>
  </w:style>
  <w:style w:type="character" w:customStyle="1" w:styleId="40">
    <w:name w:val="Заголовок 4 Знак"/>
    <w:basedOn w:val="a0"/>
    <w:link w:val="4"/>
    <w:uiPriority w:val="99"/>
    <w:rsid w:val="000C7F01"/>
    <w:rPr>
      <w:rFonts w:eastAsia="Times New Roman" w:cs="Calibri"/>
      <w:b/>
      <w:bCs/>
      <w:sz w:val="28"/>
      <w:szCs w:val="28"/>
    </w:rPr>
  </w:style>
  <w:style w:type="character" w:customStyle="1" w:styleId="50">
    <w:name w:val="Заголовок 5 Знак"/>
    <w:basedOn w:val="a0"/>
    <w:link w:val="5"/>
    <w:uiPriority w:val="99"/>
    <w:rsid w:val="000C7F01"/>
    <w:rPr>
      <w:rFonts w:eastAsia="Times New Roman" w:cs="Calibri"/>
      <w:b/>
      <w:bCs/>
      <w:i/>
      <w:iCs/>
      <w:sz w:val="26"/>
      <w:szCs w:val="26"/>
    </w:rPr>
  </w:style>
  <w:style w:type="character" w:customStyle="1" w:styleId="60">
    <w:name w:val="Заголовок 6 Знак"/>
    <w:basedOn w:val="a0"/>
    <w:link w:val="6"/>
    <w:uiPriority w:val="99"/>
    <w:rsid w:val="000C7F01"/>
    <w:rPr>
      <w:rFonts w:eastAsia="Times New Roman" w:cs="Calibri"/>
      <w:b/>
      <w:bCs/>
      <w:sz w:val="22"/>
      <w:szCs w:val="22"/>
    </w:rPr>
  </w:style>
  <w:style w:type="character" w:customStyle="1" w:styleId="70">
    <w:name w:val="Заголовок 7 Знак"/>
    <w:basedOn w:val="a0"/>
    <w:link w:val="7"/>
    <w:uiPriority w:val="99"/>
    <w:rsid w:val="000C7F01"/>
    <w:rPr>
      <w:rFonts w:eastAsia="Times New Roman" w:cs="Calibri"/>
      <w:sz w:val="24"/>
      <w:szCs w:val="24"/>
    </w:rPr>
  </w:style>
  <w:style w:type="character" w:customStyle="1" w:styleId="80">
    <w:name w:val="Заголовок 8 Знак"/>
    <w:basedOn w:val="a0"/>
    <w:link w:val="8"/>
    <w:uiPriority w:val="99"/>
    <w:rsid w:val="000C7F01"/>
    <w:rPr>
      <w:rFonts w:eastAsia="Times New Roman" w:cs="Calibri"/>
      <w:i/>
      <w:iCs/>
      <w:sz w:val="24"/>
      <w:szCs w:val="24"/>
    </w:rPr>
  </w:style>
  <w:style w:type="character" w:customStyle="1" w:styleId="90">
    <w:name w:val="Заголовок 9 Знак"/>
    <w:basedOn w:val="a0"/>
    <w:link w:val="9"/>
    <w:uiPriority w:val="99"/>
    <w:rsid w:val="000C7F01"/>
    <w:rPr>
      <w:rFonts w:ascii="Cambria" w:eastAsia="Times New Roman" w:hAnsi="Cambria" w:cs="Cambria"/>
      <w:sz w:val="22"/>
      <w:szCs w:val="22"/>
    </w:rPr>
  </w:style>
  <w:style w:type="paragraph" w:styleId="a3">
    <w:name w:val="Body Text"/>
    <w:basedOn w:val="a"/>
    <w:link w:val="a4"/>
    <w:uiPriority w:val="99"/>
    <w:rsid w:val="000C7F01"/>
    <w:pPr>
      <w:jc w:val="both"/>
    </w:pPr>
    <w:rPr>
      <w:sz w:val="28"/>
      <w:szCs w:val="28"/>
    </w:rPr>
  </w:style>
  <w:style w:type="character" w:customStyle="1" w:styleId="a4">
    <w:name w:val="Основной текст Знак"/>
    <w:basedOn w:val="a0"/>
    <w:link w:val="a3"/>
    <w:uiPriority w:val="99"/>
    <w:rsid w:val="000C7F01"/>
    <w:rPr>
      <w:rFonts w:ascii="Times New Roman" w:eastAsia="Times New Roman" w:hAnsi="Times New Roman" w:cs="Times New Roman"/>
      <w:sz w:val="28"/>
      <w:szCs w:val="28"/>
      <w:lang w:eastAsia="ru-RU"/>
    </w:rPr>
  </w:style>
  <w:style w:type="paragraph" w:styleId="a5">
    <w:name w:val="Title"/>
    <w:basedOn w:val="a"/>
    <w:link w:val="a6"/>
    <w:uiPriority w:val="99"/>
    <w:qFormat/>
    <w:rsid w:val="000C7F01"/>
    <w:pPr>
      <w:jc w:val="center"/>
    </w:pPr>
    <w:rPr>
      <w:b/>
      <w:bCs/>
      <w:sz w:val="28"/>
      <w:szCs w:val="28"/>
    </w:rPr>
  </w:style>
  <w:style w:type="character" w:customStyle="1" w:styleId="a6">
    <w:name w:val="Заголовок Знак"/>
    <w:basedOn w:val="a0"/>
    <w:link w:val="a5"/>
    <w:uiPriority w:val="99"/>
    <w:rsid w:val="000C7F01"/>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0C7F01"/>
    <w:pPr>
      <w:autoSpaceDE w:val="0"/>
      <w:autoSpaceDN w:val="0"/>
      <w:adjustRightInd w:val="0"/>
      <w:ind w:firstLine="720"/>
    </w:pPr>
    <w:rPr>
      <w:rFonts w:ascii="Arial" w:eastAsia="Times New Roman" w:hAnsi="Arial" w:cs="Arial"/>
    </w:rPr>
  </w:style>
  <w:style w:type="character" w:styleId="a7">
    <w:name w:val="Hyperlink"/>
    <w:basedOn w:val="a0"/>
    <w:uiPriority w:val="99"/>
    <w:rsid w:val="000C7F01"/>
    <w:rPr>
      <w:color w:val="0000FF"/>
      <w:u w:val="single"/>
    </w:rPr>
  </w:style>
  <w:style w:type="paragraph" w:styleId="a8">
    <w:name w:val="header"/>
    <w:basedOn w:val="a"/>
    <w:link w:val="a9"/>
    <w:uiPriority w:val="99"/>
    <w:rsid w:val="000C7F01"/>
    <w:pPr>
      <w:tabs>
        <w:tab w:val="center" w:pos="4677"/>
        <w:tab w:val="right" w:pos="9355"/>
      </w:tabs>
    </w:pPr>
  </w:style>
  <w:style w:type="character" w:customStyle="1" w:styleId="a9">
    <w:name w:val="Верхний колонтитул Знак"/>
    <w:basedOn w:val="a0"/>
    <w:link w:val="a8"/>
    <w:uiPriority w:val="99"/>
    <w:rsid w:val="000C7F01"/>
    <w:rPr>
      <w:rFonts w:ascii="Times New Roman" w:eastAsia="Times New Roman" w:hAnsi="Times New Roman" w:cs="Times New Roman"/>
      <w:sz w:val="24"/>
      <w:szCs w:val="24"/>
      <w:lang w:eastAsia="ru-RU"/>
    </w:rPr>
  </w:style>
  <w:style w:type="paragraph" w:styleId="aa">
    <w:name w:val="footer"/>
    <w:basedOn w:val="a"/>
    <w:link w:val="ab"/>
    <w:uiPriority w:val="99"/>
    <w:rsid w:val="000C7F01"/>
    <w:pPr>
      <w:tabs>
        <w:tab w:val="center" w:pos="4677"/>
        <w:tab w:val="right" w:pos="9355"/>
      </w:tabs>
    </w:pPr>
  </w:style>
  <w:style w:type="character" w:customStyle="1" w:styleId="ab">
    <w:name w:val="Нижний колонтитул Знак"/>
    <w:basedOn w:val="a0"/>
    <w:link w:val="aa"/>
    <w:uiPriority w:val="99"/>
    <w:rsid w:val="000C7F01"/>
    <w:rPr>
      <w:rFonts w:ascii="Times New Roman" w:eastAsia="Times New Roman" w:hAnsi="Times New Roman" w:cs="Times New Roman"/>
      <w:sz w:val="24"/>
      <w:szCs w:val="24"/>
      <w:lang w:eastAsia="ru-RU"/>
    </w:rPr>
  </w:style>
  <w:style w:type="table" w:styleId="ac">
    <w:name w:val="Table Grid"/>
    <w:basedOn w:val="a1"/>
    <w:uiPriority w:val="99"/>
    <w:rsid w:val="000C7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rsid w:val="000C7F01"/>
  </w:style>
  <w:style w:type="paragraph" w:styleId="ae">
    <w:name w:val="Document Map"/>
    <w:basedOn w:val="a"/>
    <w:link w:val="af"/>
    <w:uiPriority w:val="99"/>
    <w:semiHidden/>
    <w:rsid w:val="000C7F01"/>
    <w:pPr>
      <w:shd w:val="clear" w:color="auto" w:fill="000080"/>
    </w:pPr>
    <w:rPr>
      <w:rFonts w:ascii="Tahoma" w:hAnsi="Tahoma" w:cs="Tahoma"/>
    </w:rPr>
  </w:style>
  <w:style w:type="character" w:customStyle="1" w:styleId="af">
    <w:name w:val="Схема документа Знак"/>
    <w:basedOn w:val="a0"/>
    <w:link w:val="ae"/>
    <w:uiPriority w:val="99"/>
    <w:semiHidden/>
    <w:rsid w:val="000C7F01"/>
    <w:rPr>
      <w:rFonts w:ascii="Tahoma" w:eastAsia="Times New Roman" w:hAnsi="Tahoma" w:cs="Tahoma"/>
      <w:sz w:val="24"/>
      <w:szCs w:val="24"/>
      <w:shd w:val="clear" w:color="auto" w:fill="000080"/>
      <w:lang w:eastAsia="ru-RU"/>
    </w:rPr>
  </w:style>
  <w:style w:type="paragraph" w:customStyle="1" w:styleId="ConsNormal">
    <w:name w:val="ConsNormal"/>
    <w:uiPriority w:val="99"/>
    <w:rsid w:val="000C7F01"/>
    <w:pPr>
      <w:widowControl w:val="0"/>
      <w:autoSpaceDE w:val="0"/>
      <w:autoSpaceDN w:val="0"/>
      <w:adjustRightInd w:val="0"/>
      <w:ind w:right="19772" w:firstLine="720"/>
    </w:pPr>
    <w:rPr>
      <w:rFonts w:ascii="Arial" w:eastAsia="Times New Roman" w:hAnsi="Arial" w:cs="Arial"/>
    </w:rPr>
  </w:style>
  <w:style w:type="paragraph" w:styleId="af0">
    <w:name w:val="Balloon Text"/>
    <w:basedOn w:val="a"/>
    <w:link w:val="af1"/>
    <w:uiPriority w:val="99"/>
    <w:semiHidden/>
    <w:rsid w:val="000C7F01"/>
    <w:rPr>
      <w:rFonts w:ascii="Tahoma" w:hAnsi="Tahoma" w:cs="Tahoma"/>
      <w:sz w:val="16"/>
      <w:szCs w:val="16"/>
    </w:rPr>
  </w:style>
  <w:style w:type="character" w:customStyle="1" w:styleId="af1">
    <w:name w:val="Текст выноски Знак"/>
    <w:basedOn w:val="a0"/>
    <w:link w:val="af0"/>
    <w:uiPriority w:val="99"/>
    <w:semiHidden/>
    <w:rsid w:val="000C7F01"/>
    <w:rPr>
      <w:rFonts w:ascii="Tahoma" w:eastAsia="Times New Roman" w:hAnsi="Tahoma" w:cs="Tahoma"/>
      <w:sz w:val="16"/>
      <w:szCs w:val="16"/>
      <w:lang w:eastAsia="ru-RU"/>
    </w:rPr>
  </w:style>
  <w:style w:type="paragraph" w:customStyle="1" w:styleId="ConsPlusNonformat">
    <w:name w:val="ConsPlusNonformat"/>
    <w:uiPriority w:val="99"/>
    <w:rsid w:val="000C7F01"/>
    <w:pPr>
      <w:autoSpaceDE w:val="0"/>
      <w:autoSpaceDN w:val="0"/>
      <w:adjustRightInd w:val="0"/>
    </w:pPr>
    <w:rPr>
      <w:rFonts w:ascii="Courier New" w:eastAsia="Times New Roman" w:hAnsi="Courier New" w:cs="Courier New"/>
    </w:rPr>
  </w:style>
  <w:style w:type="paragraph" w:customStyle="1" w:styleId="12">
    <w:name w:val="Знак1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21">
    <w:name w:val="Знак2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xl32">
    <w:name w:val="xl32"/>
    <w:basedOn w:val="a"/>
    <w:uiPriority w:val="99"/>
    <w:rsid w:val="000C7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10">
    <w:name w:val="Знак1 Знак Знак 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ConsPlusCell">
    <w:name w:val="ConsPlusCell"/>
    <w:uiPriority w:val="99"/>
    <w:rsid w:val="000C7F01"/>
    <w:pPr>
      <w:autoSpaceDE w:val="0"/>
      <w:autoSpaceDN w:val="0"/>
      <w:adjustRightInd w:val="0"/>
    </w:pPr>
    <w:rPr>
      <w:rFonts w:ascii="Arial" w:eastAsia="Times New Roman"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styleId="af2">
    <w:name w:val="List Paragraph"/>
    <w:basedOn w:val="a"/>
    <w:uiPriority w:val="34"/>
    <w:qFormat/>
    <w:rsid w:val="000C7F01"/>
    <w:pPr>
      <w:ind w:left="720"/>
    </w:pPr>
  </w:style>
  <w:style w:type="paragraph" w:styleId="af3">
    <w:name w:val="Subtitle"/>
    <w:basedOn w:val="a"/>
    <w:next w:val="a"/>
    <w:link w:val="af4"/>
    <w:uiPriority w:val="99"/>
    <w:qFormat/>
    <w:rsid w:val="000C7F01"/>
    <w:pPr>
      <w:spacing w:after="60"/>
      <w:jc w:val="center"/>
      <w:outlineLvl w:val="1"/>
    </w:pPr>
    <w:rPr>
      <w:rFonts w:ascii="Cambria" w:hAnsi="Cambria" w:cs="Cambria"/>
    </w:rPr>
  </w:style>
  <w:style w:type="character" w:customStyle="1" w:styleId="af4">
    <w:name w:val="Подзаголовок Знак"/>
    <w:basedOn w:val="a0"/>
    <w:link w:val="af3"/>
    <w:uiPriority w:val="99"/>
    <w:rsid w:val="000C7F01"/>
    <w:rPr>
      <w:rFonts w:ascii="Cambria" w:eastAsia="Times New Roman" w:hAnsi="Cambria" w:cs="Cambria"/>
      <w:sz w:val="24"/>
      <w:szCs w:val="24"/>
      <w:lang w:eastAsia="ru-RU"/>
    </w:rPr>
  </w:style>
  <w:style w:type="character" w:styleId="af5">
    <w:name w:val="Intense Reference"/>
    <w:basedOn w:val="a0"/>
    <w:uiPriority w:val="99"/>
    <w:qFormat/>
    <w:rsid w:val="000C7F01"/>
    <w:rPr>
      <w:b/>
      <w:bCs/>
      <w:smallCaps/>
      <w:color w:val="auto"/>
      <w:spacing w:val="5"/>
      <w:u w:val="single"/>
    </w:rPr>
  </w:style>
  <w:style w:type="paragraph" w:customStyle="1" w:styleId="ConsPlusTitle">
    <w:name w:val="ConsPlusTitle"/>
    <w:rsid w:val="000C7F01"/>
    <w:pPr>
      <w:autoSpaceDE w:val="0"/>
      <w:autoSpaceDN w:val="0"/>
      <w:adjustRightInd w:val="0"/>
    </w:pPr>
    <w:rPr>
      <w:rFonts w:ascii="Times New Roman" w:eastAsia="Times New Roman" w:hAnsi="Times New Roman"/>
      <w:b/>
      <w:bCs/>
      <w:sz w:val="26"/>
      <w:szCs w:val="26"/>
    </w:rPr>
  </w:style>
  <w:style w:type="paragraph" w:customStyle="1" w:styleId="14">
    <w:name w:val="1"/>
    <w:basedOn w:val="a"/>
    <w:uiPriority w:val="99"/>
    <w:rsid w:val="000C7F01"/>
    <w:pPr>
      <w:spacing w:after="160" w:line="240" w:lineRule="exact"/>
    </w:pPr>
    <w:rPr>
      <w:rFonts w:ascii="Arial" w:hAnsi="Arial" w:cs="Arial"/>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ListParagraph1">
    <w:name w:val="List Paragraph1"/>
    <w:basedOn w:val="a"/>
    <w:uiPriority w:val="99"/>
    <w:rsid w:val="000C7F01"/>
    <w:pPr>
      <w:ind w:left="720"/>
    </w:pPr>
  </w:style>
  <w:style w:type="paragraph" w:customStyle="1" w:styleId="af7">
    <w:name w:val="Знак Знак Знак"/>
    <w:basedOn w:val="a"/>
    <w:rsid w:val="000C7F01"/>
    <w:pPr>
      <w:spacing w:after="160" w:line="240" w:lineRule="exact"/>
      <w:jc w:val="both"/>
    </w:pPr>
    <w:rPr>
      <w:rFonts w:ascii="Verdana" w:hAnsi="Verdana" w:cs="Arial"/>
      <w:sz w:val="20"/>
      <w:szCs w:val="20"/>
      <w:lang w:val="en-US" w:eastAsia="en-US"/>
    </w:rPr>
  </w:style>
  <w:style w:type="numbering" w:customStyle="1" w:styleId="10">
    <w:name w:val="Стиль1"/>
    <w:uiPriority w:val="99"/>
    <w:rsid w:val="000C7F01"/>
    <w:pPr>
      <w:numPr>
        <w:numId w:val="7"/>
      </w:numPr>
    </w:pPr>
  </w:style>
  <w:style w:type="paragraph" w:customStyle="1" w:styleId="Default">
    <w:name w:val="Default"/>
    <w:rsid w:val="000C0196"/>
    <w:pPr>
      <w:autoSpaceDE w:val="0"/>
      <w:autoSpaceDN w:val="0"/>
    </w:pPr>
    <w:rPr>
      <w:rFonts w:ascii="Times New Roman" w:eastAsia="Times New Roman" w:hAnsi="Times New Roman"/>
      <w:color w:val="000000"/>
      <w:sz w:val="24"/>
      <w:szCs w:val="24"/>
    </w:rPr>
  </w:style>
  <w:style w:type="paragraph" w:styleId="af8">
    <w:name w:val="Body Text Indent"/>
    <w:basedOn w:val="a"/>
    <w:link w:val="af9"/>
    <w:uiPriority w:val="99"/>
    <w:semiHidden/>
    <w:rsid w:val="006C2CF9"/>
    <w:pPr>
      <w:spacing w:after="120"/>
      <w:ind w:left="283"/>
    </w:pPr>
    <w:rPr>
      <w:szCs w:val="20"/>
    </w:rPr>
  </w:style>
  <w:style w:type="character" w:customStyle="1" w:styleId="af9">
    <w:name w:val="Основной текст с отступом Знак"/>
    <w:basedOn w:val="a0"/>
    <w:link w:val="af8"/>
    <w:uiPriority w:val="99"/>
    <w:semiHidden/>
    <w:rsid w:val="006C2CF9"/>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6134">
      <w:bodyDiv w:val="1"/>
      <w:marLeft w:val="0"/>
      <w:marRight w:val="0"/>
      <w:marTop w:val="0"/>
      <w:marBottom w:val="0"/>
      <w:divBdr>
        <w:top w:val="none" w:sz="0" w:space="0" w:color="auto"/>
        <w:left w:val="none" w:sz="0" w:space="0" w:color="auto"/>
        <w:bottom w:val="none" w:sz="0" w:space="0" w:color="auto"/>
        <w:right w:val="none" w:sz="0" w:space="0" w:color="auto"/>
      </w:divBdr>
    </w:div>
    <w:div w:id="163591835">
      <w:bodyDiv w:val="1"/>
      <w:marLeft w:val="0"/>
      <w:marRight w:val="0"/>
      <w:marTop w:val="0"/>
      <w:marBottom w:val="0"/>
      <w:divBdr>
        <w:top w:val="none" w:sz="0" w:space="0" w:color="auto"/>
        <w:left w:val="none" w:sz="0" w:space="0" w:color="auto"/>
        <w:bottom w:val="none" w:sz="0" w:space="0" w:color="auto"/>
        <w:right w:val="none" w:sz="0" w:space="0" w:color="auto"/>
      </w:divBdr>
    </w:div>
    <w:div w:id="626550178">
      <w:bodyDiv w:val="1"/>
      <w:marLeft w:val="0"/>
      <w:marRight w:val="0"/>
      <w:marTop w:val="0"/>
      <w:marBottom w:val="0"/>
      <w:divBdr>
        <w:top w:val="none" w:sz="0" w:space="0" w:color="auto"/>
        <w:left w:val="none" w:sz="0" w:space="0" w:color="auto"/>
        <w:bottom w:val="none" w:sz="0" w:space="0" w:color="auto"/>
        <w:right w:val="none" w:sz="0" w:space="0" w:color="auto"/>
      </w:divBdr>
    </w:div>
    <w:div w:id="764806304">
      <w:bodyDiv w:val="1"/>
      <w:marLeft w:val="0"/>
      <w:marRight w:val="0"/>
      <w:marTop w:val="0"/>
      <w:marBottom w:val="0"/>
      <w:divBdr>
        <w:top w:val="none" w:sz="0" w:space="0" w:color="auto"/>
        <w:left w:val="none" w:sz="0" w:space="0" w:color="auto"/>
        <w:bottom w:val="none" w:sz="0" w:space="0" w:color="auto"/>
        <w:right w:val="none" w:sz="0" w:space="0" w:color="auto"/>
      </w:divBdr>
    </w:div>
    <w:div w:id="958410654">
      <w:bodyDiv w:val="1"/>
      <w:marLeft w:val="0"/>
      <w:marRight w:val="0"/>
      <w:marTop w:val="0"/>
      <w:marBottom w:val="0"/>
      <w:divBdr>
        <w:top w:val="none" w:sz="0" w:space="0" w:color="auto"/>
        <w:left w:val="none" w:sz="0" w:space="0" w:color="auto"/>
        <w:bottom w:val="none" w:sz="0" w:space="0" w:color="auto"/>
        <w:right w:val="none" w:sz="0" w:space="0" w:color="auto"/>
      </w:divBdr>
    </w:div>
    <w:div w:id="1237399845">
      <w:bodyDiv w:val="1"/>
      <w:marLeft w:val="0"/>
      <w:marRight w:val="0"/>
      <w:marTop w:val="0"/>
      <w:marBottom w:val="0"/>
      <w:divBdr>
        <w:top w:val="none" w:sz="0" w:space="0" w:color="auto"/>
        <w:left w:val="none" w:sz="0" w:space="0" w:color="auto"/>
        <w:bottom w:val="none" w:sz="0" w:space="0" w:color="auto"/>
        <w:right w:val="none" w:sz="0" w:space="0" w:color="auto"/>
      </w:divBdr>
    </w:div>
    <w:div w:id="1716126946">
      <w:bodyDiv w:val="1"/>
      <w:marLeft w:val="0"/>
      <w:marRight w:val="0"/>
      <w:marTop w:val="0"/>
      <w:marBottom w:val="0"/>
      <w:divBdr>
        <w:top w:val="none" w:sz="0" w:space="0" w:color="auto"/>
        <w:left w:val="none" w:sz="0" w:space="0" w:color="auto"/>
        <w:bottom w:val="none" w:sz="0" w:space="0" w:color="auto"/>
        <w:right w:val="none" w:sz="0" w:space="0" w:color="auto"/>
      </w:divBdr>
    </w:div>
    <w:div w:id="21255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_____Microsoft_Excel_97-20034.xls"/><Relationship Id="rId7" Type="http://schemas.openxmlformats.org/officeDocument/2006/relationships/endnotes" Target="endnotes.xml"/><Relationship Id="rId12" Type="http://schemas.openxmlformats.org/officeDocument/2006/relationships/oleObject" Target="embeddings/_____Microsoft_Excel_97-20031.xls"/><Relationship Id="rId17" Type="http://schemas.openxmlformats.org/officeDocument/2006/relationships/package" Target="embeddings/_____Microsoft_Excel.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_____Microsoft_Excel_97-20032.xls"/><Relationship Id="rId23" Type="http://schemas.openxmlformats.org/officeDocument/2006/relationships/oleObject" Target="embeddings/_____Microsoft_Excel_97-20035.xls"/><Relationship Id="rId10" Type="http://schemas.openxmlformats.org/officeDocument/2006/relationships/oleObject" Target="embeddings/_____Microsoft_Excel_97-2003.xls"/><Relationship Id="rId19" Type="http://schemas.openxmlformats.org/officeDocument/2006/relationships/oleObject" Target="embeddings/_____Microsoft_Excel_97-20033.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zr2\&#1050;&#1057;&#1055;\2%20&#1057;&#1054;&#1043;&#1051;&#1040;&#1064;&#1045;&#1053;&#1048;&#1071;\16%20&#1061;&#1086;&#1088;&#1077;&#1081;-&#1042;&#1077;&#1088;&#1089;&#1082;&#1080;&#1081;%20&#1089;&#1077;&#1083;&#1100;&#1089;&#1086;&#1074;&#1077;&#1090;%20&#1053;&#1040;&#1054;\&#1041;&#1102;&#1076;&#1078;&#1077;&#1090;\2022\9%20&#1052;&#1045;&#1057;&#1071;&#1062;&#1045;&#1042;\&#1047;&#1072;&#1082;&#1083;&#1102;&#1095;&#1077;&#1085;&#1080;&#1077;\&#1044;&#1080;&#1072;&#1075;&#1088;&#1072;&#1084;&#1084;&#1072;%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16640986132511557"/>
          <c:y val="0.19240506329113924"/>
          <c:w val="0.6558722686628734"/>
          <c:h val="0.62693378517558729"/>
        </c:manualLayout>
      </c:layout>
      <c:pie3DChart>
        <c:varyColors val="1"/>
        <c:ser>
          <c:idx val="0"/>
          <c:order val="0"/>
          <c:explosion val="25"/>
          <c:dLbls>
            <c:dLbl>
              <c:idx val="0"/>
              <c:layout>
                <c:manualLayout>
                  <c:x val="-2.4910522548317825E-3"/>
                  <c:y val="-0.1111926708740677"/>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EAB5-4B11-B2A8-585E715E01F6}"/>
                </c:ext>
              </c:extLst>
            </c:dLbl>
            <c:dLbl>
              <c:idx val="1"/>
              <c:layout>
                <c:manualLayout>
                  <c:x val="0.15987705697034404"/>
                  <c:y val="4.9551761270352442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EAB5-4B11-B2A8-585E715E01F6}"/>
                </c:ext>
              </c:extLst>
            </c:dLbl>
            <c:dLbl>
              <c:idx val="2"/>
              <c:layout>
                <c:manualLayout>
                  <c:x val="2.222890859751931E-2"/>
                  <c:y val="0.120075660133797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EAB5-4B11-B2A8-585E715E01F6}"/>
                </c:ext>
              </c:extLst>
            </c:dLbl>
            <c:dLbl>
              <c:idx val="3"/>
              <c:layout>
                <c:manualLayout>
                  <c:x val="-7.1175764046443352E-2"/>
                  <c:y val="-8.136074553421635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EAB5-4B11-B2A8-585E715E01F6}"/>
                </c:ext>
              </c:extLst>
            </c:dLbl>
            <c:dLbl>
              <c:idx val="4"/>
              <c:layout>
                <c:manualLayout>
                  <c:x val="-4.3370580218304762E-2"/>
                  <c:y val="-4.1750656167979003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EAB5-4B11-B2A8-585E715E01F6}"/>
                </c:ext>
              </c:extLst>
            </c:dLbl>
            <c:dLbl>
              <c:idx val="5"/>
              <c:layout>
                <c:manualLayout>
                  <c:x val="-0.11529079666274382"/>
                  <c:y val="2.5000000000000001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EAB5-4B11-B2A8-585E715E01F6}"/>
                </c:ext>
              </c:extLst>
            </c:dLbl>
            <c:dLbl>
              <c:idx val="7"/>
              <c:layout>
                <c:manualLayout>
                  <c:x val="-2.8157997969822338E-2"/>
                  <c:y val="1.0442340277085618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EAB5-4B11-B2A8-585E715E01F6}"/>
                </c:ext>
              </c:extLst>
            </c:dLbl>
            <c:numFmt formatCode="0.0%" sourceLinked="0"/>
            <c:spPr>
              <a:noFill/>
              <a:ln>
                <a:noFill/>
              </a:ln>
              <a:effectLst/>
            </c:spPr>
            <c:showLegendKey val="0"/>
            <c:showVal val="1"/>
            <c:showCatName val="1"/>
            <c:showSerName val="0"/>
            <c:showPercent val="1"/>
            <c:showBubbleSize val="0"/>
            <c:separator>
</c:separator>
            <c:showLeaderLines val="1"/>
            <c:extLst>
              <c:ext xmlns:c15="http://schemas.microsoft.com/office/drawing/2012/chart" uri="{CE6537A1-D6FC-4f65-9D91-7224C49458BB}">
                <c15:layout/>
              </c:ext>
            </c:extLst>
          </c:dLbls>
          <c:cat>
            <c:strRef>
              <c:f>Лист1!$B$2:$B$8</c:f>
              <c:strCache>
                <c:ptCount val="7"/>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Социальная политика</c:v>
                </c:pt>
                <c:pt idx="6">
                  <c:v>Физическая культура и спорт</c:v>
                </c:pt>
              </c:strCache>
            </c:strRef>
          </c:cat>
          <c:val>
            <c:numRef>
              <c:f>Лист1!$C$2:$C$8</c:f>
              <c:numCache>
                <c:formatCode>_-* #,##0.0_р_._-;\-* #,##0.0_р_._-;_-* "-"??_р_._-;_-@_-</c:formatCode>
                <c:ptCount val="7"/>
                <c:pt idx="0">
                  <c:v>11813.2</c:v>
                </c:pt>
                <c:pt idx="1">
                  <c:v>111.2</c:v>
                </c:pt>
                <c:pt idx="2">
                  <c:v>166</c:v>
                </c:pt>
                <c:pt idx="3">
                  <c:v>1087.5999999999999</c:v>
                </c:pt>
                <c:pt idx="4">
                  <c:v>3312.4</c:v>
                </c:pt>
                <c:pt idx="5">
                  <c:v>2469.5</c:v>
                </c:pt>
                <c:pt idx="6">
                  <c:v>30</c:v>
                </c:pt>
              </c:numCache>
            </c:numRef>
          </c:val>
          <c:extLst>
            <c:ext xmlns:c16="http://schemas.microsoft.com/office/drawing/2014/chart" uri="{C3380CC4-5D6E-409C-BE32-E72D297353CC}">
              <c16:uniqueId val="{00000007-EAB5-4B11-B2A8-585E715E01F6}"/>
            </c:ext>
          </c:extLst>
        </c:ser>
        <c:ser>
          <c:idx val="1"/>
          <c:order val="1"/>
          <c:explosion val="25"/>
          <c:cat>
            <c:strRef>
              <c:f>Лист1!$B$2:$B$8</c:f>
              <c:strCache>
                <c:ptCount val="7"/>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Социальная политика</c:v>
                </c:pt>
                <c:pt idx="6">
                  <c:v>Физическая культура и спорт</c:v>
                </c:pt>
              </c:strCache>
            </c:strRef>
          </c:cat>
          <c:val>
            <c:numRef>
              <c:f>Лист1!$D$2:$D$8</c:f>
              <c:numCache>
                <c:formatCode>0.0%</c:formatCode>
                <c:ptCount val="7"/>
                <c:pt idx="0">
                  <c:v>0.62207805201712485</c:v>
                </c:pt>
                <c:pt idx="1">
                  <c:v>5.855744369375299E-3</c:v>
                </c:pt>
                <c:pt idx="2">
                  <c:v>8.7414888967293127E-3</c:v>
                </c:pt>
                <c:pt idx="3">
                  <c:v>5.7272550145077109E-2</c:v>
                </c:pt>
                <c:pt idx="4">
                  <c:v>0.17442956518991673</c:v>
                </c:pt>
                <c:pt idx="5">
                  <c:v>0.13004281223176531</c:v>
                </c:pt>
                <c:pt idx="6">
                  <c:v>1.5797871500113218E-3</c:v>
                </c:pt>
              </c:numCache>
            </c:numRef>
          </c:val>
          <c:extLst>
            <c:ext xmlns:c16="http://schemas.microsoft.com/office/drawing/2014/chart" uri="{C3380CC4-5D6E-409C-BE32-E72D297353CC}">
              <c16:uniqueId val="{00000008-EAB5-4B11-B2A8-585E715E01F6}"/>
            </c:ext>
          </c:extLst>
        </c:ser>
        <c:dLbls>
          <c:showLegendKey val="0"/>
          <c:showVal val="0"/>
          <c:showCatName val="0"/>
          <c:showSerName val="0"/>
          <c:showPercent val="0"/>
          <c:showBubbleSize val="0"/>
          <c:showLeaderLines val="1"/>
        </c:dLbls>
      </c:pie3DChart>
    </c:plotArea>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5B318-A4DF-4FF4-9317-E182472B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10553</TotalTime>
  <Pages>14</Pages>
  <Words>4132</Words>
  <Characters>23553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osmolovskayaev</dc:creator>
  <cp:keywords/>
  <dc:description/>
  <cp:lastModifiedBy>Субоч Елена Викторовна</cp:lastModifiedBy>
  <cp:revision>238</cp:revision>
  <cp:lastPrinted>2022-10-31T12:54:00Z</cp:lastPrinted>
  <dcterms:created xsi:type="dcterms:W3CDTF">2015-06-04T13:37:00Z</dcterms:created>
  <dcterms:modified xsi:type="dcterms:W3CDTF">2022-11-02T07:12:00Z</dcterms:modified>
</cp:coreProperties>
</file>