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171" w:rsidRDefault="000A2171" w:rsidP="000A2171">
      <w:pPr>
        <w:pStyle w:val="30"/>
        <w:framePr w:w="5131" w:h="1411" w:hRule="exact" w:wrap="none" w:vAnchor="page" w:hAnchor="page" w:x="2881" w:y="462"/>
        <w:shd w:val="clear" w:color="auto" w:fill="auto"/>
        <w:spacing w:after="0" w:line="240" w:lineRule="auto"/>
        <w:ind w:left="1701"/>
        <w:rPr>
          <w:sz w:val="20"/>
          <w:szCs w:val="20"/>
        </w:rPr>
      </w:pPr>
      <w:r>
        <w:rPr>
          <w:sz w:val="20"/>
          <w:szCs w:val="20"/>
        </w:rPr>
        <w:t>Администрация</w:t>
      </w:r>
      <w:r>
        <w:rPr>
          <w:sz w:val="20"/>
          <w:szCs w:val="20"/>
        </w:rPr>
        <w:br/>
        <w:t>муниципального образования</w:t>
      </w:r>
      <w:r>
        <w:rPr>
          <w:sz w:val="20"/>
          <w:szCs w:val="20"/>
        </w:rPr>
        <w:br/>
        <w:t>«</w:t>
      </w:r>
      <w:proofErr w:type="spellStart"/>
      <w:r>
        <w:rPr>
          <w:sz w:val="20"/>
          <w:szCs w:val="20"/>
        </w:rPr>
        <w:t>Хорей-Верский</w:t>
      </w:r>
      <w:proofErr w:type="spellEnd"/>
      <w:r>
        <w:rPr>
          <w:sz w:val="20"/>
          <w:szCs w:val="20"/>
        </w:rPr>
        <w:t xml:space="preserve"> сельсовет»</w:t>
      </w:r>
      <w:r>
        <w:rPr>
          <w:sz w:val="20"/>
          <w:szCs w:val="20"/>
        </w:rPr>
        <w:br/>
        <w:t>Ненецкого автономного округа</w:t>
      </w:r>
    </w:p>
    <w:p w:rsidR="000A2171" w:rsidRDefault="000A2171" w:rsidP="000A2171">
      <w:pPr>
        <w:pStyle w:val="30"/>
        <w:framePr w:w="6361" w:h="531" w:hRule="exact" w:wrap="none" w:vAnchor="page" w:hAnchor="page" w:x="1471" w:y="2697"/>
        <w:shd w:val="clear" w:color="auto" w:fill="auto"/>
        <w:spacing w:after="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10.08.2017 г. № 29 - о</w:t>
      </w:r>
    </w:p>
    <w:p w:rsidR="000A2171" w:rsidRDefault="000A2171" w:rsidP="000A2171">
      <w:pPr>
        <w:pStyle w:val="30"/>
        <w:framePr w:w="6361" w:h="531" w:hRule="exact" w:wrap="none" w:vAnchor="page" w:hAnchor="page" w:x="1471" w:y="2697"/>
        <w:shd w:val="clear" w:color="auto" w:fill="auto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пос. Хорей-Вер Ненецкий автономный округ</w:t>
      </w:r>
    </w:p>
    <w:p w:rsidR="000A2171" w:rsidRDefault="000A2171" w:rsidP="000A2171">
      <w:pPr>
        <w:pStyle w:val="20"/>
        <w:framePr w:w="10036" w:h="715" w:hRule="exact" w:wrap="none" w:vAnchor="page" w:hAnchor="page" w:x="814" w:y="3870"/>
        <w:shd w:val="clear" w:color="auto" w:fill="auto"/>
        <w:spacing w:before="0" w:after="0"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Об утверждении </w:t>
      </w:r>
      <w:proofErr w:type="gramStart"/>
      <w:r>
        <w:rPr>
          <w:sz w:val="20"/>
          <w:szCs w:val="20"/>
        </w:rPr>
        <w:t>программы профилактики нарушений обязательных требований</w:t>
      </w:r>
      <w:proofErr w:type="gramEnd"/>
      <w:r>
        <w:rPr>
          <w:sz w:val="20"/>
          <w:szCs w:val="20"/>
        </w:rPr>
        <w:t xml:space="preserve"> на</w:t>
      </w:r>
      <w:r>
        <w:rPr>
          <w:sz w:val="20"/>
          <w:szCs w:val="20"/>
        </w:rPr>
        <w:br/>
        <w:t>2017 год в сфере муниципального жилищного контроля</w:t>
      </w:r>
    </w:p>
    <w:p w:rsidR="000A2171" w:rsidRDefault="000A2171" w:rsidP="000A2171">
      <w:pPr>
        <w:pStyle w:val="20"/>
        <w:framePr w:w="9496" w:h="1591" w:hRule="exact" w:wrap="none" w:vAnchor="page" w:hAnchor="page" w:x="1486" w:y="4756"/>
        <w:shd w:val="clear" w:color="auto" w:fill="auto"/>
        <w:spacing w:before="0" w:after="180" w:line="240" w:lineRule="auto"/>
        <w:ind w:firstLine="280"/>
        <w:jc w:val="both"/>
        <w:rPr>
          <w:sz w:val="20"/>
          <w:szCs w:val="20"/>
        </w:rPr>
      </w:pPr>
      <w:r>
        <w:rPr>
          <w:sz w:val="20"/>
          <w:szCs w:val="20"/>
        </w:rPr>
        <w:t>В соответствии со ст. 8.2 Федерального закона Российской Федерации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контроля»:</w:t>
      </w:r>
    </w:p>
    <w:p w:rsidR="000A2171" w:rsidRDefault="000A2171" w:rsidP="000A2171">
      <w:pPr>
        <w:pStyle w:val="20"/>
        <w:framePr w:w="9496" w:h="1591" w:hRule="exact" w:wrap="none" w:vAnchor="page" w:hAnchor="page" w:x="1486" w:y="4756"/>
        <w:shd w:val="clear" w:color="auto" w:fill="auto"/>
        <w:spacing w:before="0" w:after="0" w:line="240" w:lineRule="auto"/>
        <w:ind w:left="520"/>
        <w:jc w:val="both"/>
        <w:rPr>
          <w:sz w:val="20"/>
          <w:szCs w:val="20"/>
        </w:rPr>
      </w:pPr>
      <w:r>
        <w:rPr>
          <w:sz w:val="20"/>
          <w:szCs w:val="20"/>
        </w:rPr>
        <w:t>1. Утвердить прилагаемую программу профилактики нарушений обязательных требований на 2017 год в сфере муниципального жилищного контроля.</w:t>
      </w:r>
    </w:p>
    <w:p w:rsidR="000A2171" w:rsidRDefault="000A2171" w:rsidP="000A2171">
      <w:pPr>
        <w:pStyle w:val="20"/>
        <w:framePr w:w="9496" w:h="503" w:hRule="exact" w:wrap="none" w:vAnchor="page" w:hAnchor="page" w:x="1486" w:y="6513"/>
        <w:shd w:val="clear" w:color="auto" w:fill="auto"/>
        <w:spacing w:before="0" w:after="0" w:line="240" w:lineRule="auto"/>
        <w:ind w:left="5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proofErr w:type="gramStart"/>
      <w:r>
        <w:rPr>
          <w:sz w:val="20"/>
          <w:szCs w:val="20"/>
        </w:rPr>
        <w:t>Контроль за</w:t>
      </w:r>
      <w:proofErr w:type="gramEnd"/>
      <w:r>
        <w:rPr>
          <w:sz w:val="20"/>
          <w:szCs w:val="20"/>
        </w:rPr>
        <w:t xml:space="preserve"> исполнением настоящего распоряжения возложить на ведущего специалиста по работе с населением Рочеву Т.В.</w:t>
      </w:r>
    </w:p>
    <w:p w:rsidR="000A2171" w:rsidRDefault="000A2171" w:rsidP="000A2171">
      <w:pPr>
        <w:jc w:val="both"/>
        <w:rPr>
          <w:sz w:val="2"/>
          <w:szCs w:val="2"/>
        </w:rPr>
      </w:pPr>
    </w:p>
    <w:p w:rsidR="000A2171" w:rsidRDefault="000A2171" w:rsidP="000A2171">
      <w:pPr>
        <w:pStyle w:val="20"/>
        <w:framePr w:w="1951" w:wrap="none" w:vAnchor="page" w:hAnchor="page" w:x="8971" w:y="7606"/>
        <w:shd w:val="clear" w:color="auto" w:fill="auto"/>
        <w:spacing w:before="0" w:after="0" w:line="240" w:lineRule="auto"/>
        <w:ind w:firstLine="0"/>
        <w:jc w:val="both"/>
      </w:pPr>
      <w:r>
        <w:t xml:space="preserve">    </w:t>
      </w:r>
    </w:p>
    <w:p w:rsidR="000A2171" w:rsidRDefault="000A2171" w:rsidP="000A2171">
      <w:pPr>
        <w:pStyle w:val="20"/>
        <w:framePr w:w="1951" w:wrap="none" w:vAnchor="page" w:hAnchor="page" w:x="8971" w:y="7606"/>
        <w:shd w:val="clear" w:color="auto" w:fill="auto"/>
        <w:spacing w:before="0" w:after="0" w:line="240" w:lineRule="auto"/>
        <w:ind w:firstLine="0"/>
        <w:jc w:val="both"/>
      </w:pPr>
      <w:r>
        <w:t xml:space="preserve">  Г.В. </w:t>
      </w:r>
      <w:proofErr w:type="spellStart"/>
      <w:r>
        <w:t>Ятло</w:t>
      </w:r>
      <w:proofErr w:type="spellEnd"/>
    </w:p>
    <w:p w:rsidR="000A2171" w:rsidRDefault="000A2171" w:rsidP="000A2171">
      <w:pPr>
        <w:pStyle w:val="20"/>
        <w:framePr w:w="3376" w:h="911" w:hRule="exact" w:wrap="none" w:vAnchor="page" w:hAnchor="page" w:x="1471" w:y="7351"/>
        <w:shd w:val="clear" w:color="auto" w:fill="auto"/>
        <w:spacing w:before="0" w:after="0" w:line="240" w:lineRule="auto"/>
        <w:ind w:left="11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A2171" w:rsidRDefault="000A2171" w:rsidP="000A2171">
      <w:pPr>
        <w:pStyle w:val="20"/>
        <w:framePr w:w="3376" w:h="911" w:hRule="exact" w:wrap="none" w:vAnchor="page" w:hAnchor="page" w:x="1471" w:y="7351"/>
        <w:shd w:val="clear" w:color="auto" w:fill="auto"/>
        <w:spacing w:before="0" w:after="0" w:line="240" w:lineRule="auto"/>
        <w:ind w:left="11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Глава МО</w:t>
      </w:r>
    </w:p>
    <w:p w:rsidR="000A2171" w:rsidRDefault="000A2171" w:rsidP="000A2171">
      <w:pPr>
        <w:pStyle w:val="20"/>
        <w:framePr w:w="3376" w:h="911" w:hRule="exact" w:wrap="none" w:vAnchor="page" w:hAnchor="page" w:x="1471" w:y="7351"/>
        <w:shd w:val="clear" w:color="auto" w:fill="auto"/>
        <w:spacing w:before="0" w:after="0" w:line="240" w:lineRule="auto"/>
        <w:ind w:left="11" w:firstLine="0"/>
        <w:jc w:val="both"/>
        <w:rPr>
          <w:sz w:val="20"/>
          <w:szCs w:val="20"/>
        </w:rPr>
      </w:pPr>
      <w:r>
        <w:rPr>
          <w:sz w:val="20"/>
          <w:szCs w:val="20"/>
        </w:rPr>
        <w:t>«</w:t>
      </w:r>
      <w:proofErr w:type="spellStart"/>
      <w:r>
        <w:rPr>
          <w:sz w:val="20"/>
          <w:szCs w:val="20"/>
        </w:rPr>
        <w:t>Хорей-Верский</w:t>
      </w:r>
      <w:proofErr w:type="spellEnd"/>
      <w:r>
        <w:rPr>
          <w:sz w:val="20"/>
          <w:szCs w:val="20"/>
        </w:rPr>
        <w:t xml:space="preserve"> сельсовет» НАО</w:t>
      </w:r>
    </w:p>
    <w:p w:rsidR="000A2171" w:rsidRDefault="000A2171" w:rsidP="000A2171">
      <w:pPr>
        <w:pStyle w:val="30"/>
        <w:framePr w:w="2416" w:wrap="none" w:vAnchor="page" w:hAnchor="page" w:x="5206" w:y="2056"/>
        <w:shd w:val="clear" w:color="auto" w:fill="auto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РАСПОРЯЖЕНИЕ</w:t>
      </w:r>
    </w:p>
    <w:p w:rsidR="002D1C85" w:rsidRDefault="002D1C85"/>
    <w:sectPr w:rsidR="002D1C85" w:rsidSect="000A2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2171"/>
    <w:rsid w:val="000A2171"/>
    <w:rsid w:val="002D1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17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0A217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A2171"/>
    <w:pPr>
      <w:shd w:val="clear" w:color="auto" w:fill="FFFFFF"/>
      <w:spacing w:after="360" w:line="183" w:lineRule="exact"/>
      <w:jc w:val="center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character" w:customStyle="1" w:styleId="2">
    <w:name w:val="Основной текст (2)_"/>
    <w:basedOn w:val="a0"/>
    <w:link w:val="20"/>
    <w:locked/>
    <w:rsid w:val="000A217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A2171"/>
    <w:pPr>
      <w:shd w:val="clear" w:color="auto" w:fill="FFFFFF"/>
      <w:spacing w:before="840" w:after="360" w:line="216" w:lineRule="exact"/>
      <w:ind w:hanging="2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0A21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171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6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48A4A-EAC9-44AF-B6EE-CFAB2D8BD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757</Characters>
  <Application>Microsoft Office Word</Application>
  <DocSecurity>0</DocSecurity>
  <Lines>6</Lines>
  <Paragraphs>1</Paragraphs>
  <ScaleCrop>false</ScaleCrop>
  <Company>Microsoft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2017-08-11T07:16:00Z</cp:lastPrinted>
  <dcterms:created xsi:type="dcterms:W3CDTF">2017-08-11T07:07:00Z</dcterms:created>
  <dcterms:modified xsi:type="dcterms:W3CDTF">2017-08-11T07:16:00Z</dcterms:modified>
</cp:coreProperties>
</file>