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C1C26" w14:textId="14EED600" w:rsidR="006B40A8" w:rsidRDefault="006B40A8" w:rsidP="006B40A8">
      <w:pPr>
        <w:pStyle w:val="a6"/>
        <w:ind w:firstLineChars="300" w:firstLine="1566"/>
        <w:jc w:val="left"/>
        <w:rPr>
          <w:rFonts w:ascii="Arial Black" w:hAnsi="Arial Black"/>
          <w:sz w:val="24"/>
        </w:rPr>
      </w:pPr>
      <w:proofErr w:type="gramStart"/>
      <w:r>
        <w:rPr>
          <w:rFonts w:ascii="Courier New" w:hAnsi="Courier New" w:cs="Courier New"/>
          <w:sz w:val="52"/>
        </w:rPr>
        <w:t>СЕЛЬСКИЙ  ВЕСТНИК</w:t>
      </w:r>
      <w:proofErr w:type="gramEnd"/>
      <w:r>
        <w:rPr>
          <w:rFonts w:ascii="Coronet" w:hAnsi="Coronet"/>
          <w:sz w:val="40"/>
        </w:rPr>
        <w:t xml:space="preserve">  </w:t>
      </w:r>
      <w:r>
        <w:rPr>
          <w:rFonts w:ascii="Coronet" w:hAnsi="Coronet"/>
          <w:color w:val="FF0000"/>
          <w:sz w:val="40"/>
        </w:rPr>
        <w:t xml:space="preserve">№ </w:t>
      </w:r>
      <w:r w:rsidR="003965EC">
        <w:rPr>
          <w:rFonts w:ascii="Coronet" w:hAnsi="Coronet"/>
          <w:color w:val="FF0000"/>
          <w:sz w:val="40"/>
        </w:rPr>
        <w:t>20</w:t>
      </w:r>
      <w:r>
        <w:rPr>
          <w:rFonts w:ascii="Coronet" w:hAnsi="Coronet"/>
          <w:color w:val="FF0000"/>
          <w:sz w:val="40"/>
        </w:rPr>
        <w:t xml:space="preserve"> </w:t>
      </w:r>
      <w:r>
        <w:rPr>
          <w:rFonts w:ascii="Coronet" w:hAnsi="Coronet"/>
          <w:sz w:val="40"/>
        </w:rPr>
        <w:t xml:space="preserve">                       </w:t>
      </w:r>
    </w:p>
    <w:p w14:paraId="1EB09C4C" w14:textId="77777777" w:rsidR="006B40A8" w:rsidRDefault="006B40A8" w:rsidP="006B40A8">
      <w:pPr>
        <w:jc w:val="center"/>
        <w:rPr>
          <w:rFonts w:ascii="Coronet" w:hAnsi="Coronet"/>
          <w:i/>
          <w:iCs/>
        </w:rPr>
      </w:pPr>
    </w:p>
    <w:p w14:paraId="7868D5D0" w14:textId="77777777" w:rsidR="006B40A8" w:rsidRDefault="006B40A8" w:rsidP="006B40A8">
      <w:pPr>
        <w:jc w:val="center"/>
        <w:rPr>
          <w:b/>
          <w:bCs/>
        </w:rPr>
      </w:pPr>
      <w:r>
        <w:rPr>
          <w:rFonts w:ascii="Coronet" w:hAnsi="Coronet"/>
          <w:b/>
          <w:bCs/>
          <w:i/>
          <w:iCs/>
        </w:rPr>
        <w:t>ИНФОРМАЦИОННЫЙ   БЮЛЛЕТЕНЬ</w:t>
      </w:r>
      <w:r>
        <w:rPr>
          <w:b/>
          <w:bCs/>
        </w:rPr>
        <w:t xml:space="preserve">                                                                              </w:t>
      </w:r>
    </w:p>
    <w:p w14:paraId="68DF9455" w14:textId="5A20B2CE" w:rsidR="006B40A8" w:rsidRDefault="006B40A8" w:rsidP="006B40A8">
      <w:pPr>
        <w:jc w:val="center"/>
        <w:rPr>
          <w:b/>
          <w:bCs/>
          <w:u w:val="single"/>
        </w:rPr>
      </w:pPr>
      <w:r>
        <w:t xml:space="preserve">                             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от</w:t>
      </w:r>
      <w:r>
        <w:rPr>
          <w:u w:val="single"/>
        </w:rPr>
        <w:t xml:space="preserve">  </w:t>
      </w:r>
      <w:r>
        <w:rPr>
          <w:b/>
          <w:bCs/>
          <w:u w:val="single"/>
        </w:rPr>
        <w:t xml:space="preserve"> </w:t>
      </w:r>
      <w:r w:rsidR="003965EC"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 </w:t>
      </w:r>
      <w:r w:rsidR="003965EC">
        <w:rPr>
          <w:b/>
          <w:bCs/>
          <w:u w:val="single"/>
        </w:rPr>
        <w:t>декабря</w:t>
      </w:r>
      <w:r>
        <w:rPr>
          <w:b/>
          <w:bCs/>
          <w:sz w:val="28"/>
          <w:szCs w:val="28"/>
          <w:u w:val="single"/>
        </w:rPr>
        <w:t xml:space="preserve"> 2024г.</w:t>
      </w:r>
    </w:p>
    <w:p w14:paraId="644A5FD0" w14:textId="77777777" w:rsidR="006B40A8" w:rsidRDefault="006B40A8" w:rsidP="006B40A8"/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0"/>
      </w:tblGrid>
      <w:tr w:rsidR="00287669" w14:paraId="521CF595" w14:textId="77777777" w:rsidTr="00287669">
        <w:trPr>
          <w:trHeight w:val="180"/>
        </w:trPr>
        <w:tc>
          <w:tcPr>
            <w:tcW w:w="7710" w:type="dxa"/>
            <w:tcBorders>
              <w:top w:val="nil"/>
              <w:left w:val="nil"/>
              <w:right w:val="nil"/>
            </w:tcBorders>
          </w:tcPr>
          <w:p w14:paraId="53D29EA5" w14:textId="77777777" w:rsidR="00287669" w:rsidRDefault="00287669" w:rsidP="006B40A8">
            <w:pPr>
              <w:rPr>
                <w:sz w:val="20"/>
                <w:szCs w:val="20"/>
              </w:rPr>
            </w:pPr>
          </w:p>
        </w:tc>
      </w:tr>
    </w:tbl>
    <w:p w14:paraId="144A8DB9" w14:textId="4280A6EA" w:rsidR="006B40A8" w:rsidRDefault="006B40A8" w:rsidP="006B40A8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Информационный бюллетень № </w:t>
      </w:r>
      <w:r w:rsidR="003965EC">
        <w:rPr>
          <w:sz w:val="20"/>
          <w:szCs w:val="20"/>
        </w:rPr>
        <w:t>20</w:t>
      </w:r>
      <w:r>
        <w:rPr>
          <w:sz w:val="20"/>
          <w:szCs w:val="20"/>
        </w:rPr>
        <w:t xml:space="preserve">, 2024 Издатель: Администрация СП «Хорей-Верский </w:t>
      </w:r>
      <w:proofErr w:type="spellStart"/>
      <w:proofErr w:type="gramStart"/>
      <w:r>
        <w:rPr>
          <w:sz w:val="20"/>
          <w:szCs w:val="20"/>
        </w:rPr>
        <w:t>сельсовет»ЗР</w:t>
      </w:r>
      <w:proofErr w:type="spellEnd"/>
      <w:proofErr w:type="gramEnd"/>
      <w:r>
        <w:rPr>
          <w:sz w:val="20"/>
          <w:szCs w:val="20"/>
        </w:rPr>
        <w:t xml:space="preserve"> НАО и  Совет депутатов МО «Хорей-Верский сельсовет» НАО. </w:t>
      </w:r>
      <w:proofErr w:type="gramStart"/>
      <w:r>
        <w:rPr>
          <w:sz w:val="20"/>
          <w:szCs w:val="20"/>
        </w:rPr>
        <w:t>Поселок  Хорей</w:t>
      </w:r>
      <w:proofErr w:type="gramEnd"/>
      <w:r>
        <w:rPr>
          <w:sz w:val="20"/>
          <w:szCs w:val="20"/>
        </w:rPr>
        <w:t xml:space="preserve">-Вер,    Тираж  20 экз. Бесплатно. Отпечатан на принтере Администрации </w:t>
      </w:r>
      <w:r w:rsidR="00287669">
        <w:rPr>
          <w:sz w:val="20"/>
          <w:szCs w:val="20"/>
        </w:rPr>
        <w:t>СП</w:t>
      </w:r>
      <w:r>
        <w:rPr>
          <w:sz w:val="20"/>
          <w:szCs w:val="20"/>
        </w:rPr>
        <w:t xml:space="preserve"> «Хорей-Верский сельсовет» </w:t>
      </w:r>
      <w:r w:rsidR="00287669">
        <w:rPr>
          <w:sz w:val="20"/>
          <w:szCs w:val="20"/>
        </w:rPr>
        <w:t xml:space="preserve">ЗР </w:t>
      </w:r>
      <w:r>
        <w:rPr>
          <w:sz w:val="20"/>
          <w:szCs w:val="20"/>
        </w:rPr>
        <w:t>НАО.</w:t>
      </w:r>
    </w:p>
    <w:p w14:paraId="0B2BBFE9" w14:textId="77777777" w:rsidR="006B40A8" w:rsidRDefault="006B40A8" w:rsidP="006B40A8">
      <w:pPr>
        <w:jc w:val="center"/>
        <w:rPr>
          <w:b/>
          <w:sz w:val="26"/>
          <w:szCs w:val="26"/>
        </w:rPr>
      </w:pPr>
    </w:p>
    <w:p w14:paraId="69B1579D" w14:textId="77777777" w:rsidR="003965EC" w:rsidRPr="003D62EB" w:rsidRDefault="003965EC" w:rsidP="003965EC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2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37B101B" w14:textId="77777777" w:rsidR="003965EC" w:rsidRPr="003D62EB" w:rsidRDefault="003965EC" w:rsidP="003965EC">
      <w:pPr>
        <w:ind w:left="-567" w:firstLine="567"/>
        <w:rPr>
          <w:rFonts w:ascii="Times New Roman" w:hAnsi="Times New Roman" w:cs="Times New Roman"/>
          <w:u w:val="single"/>
        </w:rPr>
      </w:pPr>
      <w:r w:rsidRPr="003D62EB">
        <w:rPr>
          <w:rFonts w:ascii="Times New Roman" w:hAnsi="Times New Roman" w:cs="Times New Roman"/>
          <w:b/>
          <w:u w:val="single"/>
        </w:rPr>
        <w:t xml:space="preserve">от </w:t>
      </w:r>
      <w:r>
        <w:rPr>
          <w:rFonts w:ascii="Times New Roman" w:hAnsi="Times New Roman" w:cs="Times New Roman"/>
          <w:b/>
          <w:u w:val="single"/>
        </w:rPr>
        <w:t>10</w:t>
      </w:r>
      <w:r w:rsidRPr="003D62EB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>12</w:t>
      </w:r>
      <w:r w:rsidRPr="003D62EB">
        <w:rPr>
          <w:rFonts w:ascii="Times New Roman" w:hAnsi="Times New Roman" w:cs="Times New Roman"/>
          <w:b/>
          <w:u w:val="single"/>
        </w:rPr>
        <w:t>.202</w:t>
      </w:r>
      <w:r>
        <w:rPr>
          <w:rFonts w:ascii="Times New Roman" w:hAnsi="Times New Roman" w:cs="Times New Roman"/>
          <w:b/>
          <w:u w:val="single"/>
        </w:rPr>
        <w:t>4</w:t>
      </w:r>
      <w:r w:rsidRPr="003D62EB">
        <w:rPr>
          <w:rFonts w:ascii="Times New Roman" w:hAnsi="Times New Roman" w:cs="Times New Roman"/>
          <w:b/>
          <w:u w:val="single"/>
        </w:rPr>
        <w:t xml:space="preserve"> г № </w:t>
      </w:r>
      <w:r>
        <w:rPr>
          <w:rFonts w:ascii="Times New Roman" w:hAnsi="Times New Roman" w:cs="Times New Roman"/>
          <w:b/>
          <w:u w:val="single"/>
        </w:rPr>
        <w:t>97</w:t>
      </w:r>
      <w:r w:rsidRPr="003D62EB">
        <w:rPr>
          <w:rFonts w:ascii="Times New Roman" w:hAnsi="Times New Roman" w:cs="Times New Roman"/>
          <w:b/>
          <w:u w:val="single"/>
        </w:rPr>
        <w:t>-П</w:t>
      </w:r>
    </w:p>
    <w:p w14:paraId="3325AF21" w14:textId="77777777" w:rsidR="003965EC" w:rsidRPr="006F4260" w:rsidRDefault="003965EC" w:rsidP="003965EC">
      <w:pPr>
        <w:spacing w:after="480"/>
        <w:ind w:left="-567" w:firstLine="567"/>
        <w:rPr>
          <w:rFonts w:ascii="Times New Roman" w:hAnsi="Times New Roman" w:cs="Times New Roman"/>
          <w:noProof/>
        </w:rPr>
      </w:pPr>
      <w:r w:rsidRPr="006F4260">
        <w:rPr>
          <w:rFonts w:ascii="Times New Roman" w:hAnsi="Times New Roman" w:cs="Times New Roman"/>
          <w:noProof/>
        </w:rPr>
        <w:t>п. Хорей-Вер</w:t>
      </w:r>
    </w:p>
    <w:p w14:paraId="47BC5E3A" w14:textId="77777777" w:rsidR="003965EC" w:rsidRPr="009B3783" w:rsidRDefault="003965EC" w:rsidP="003965EC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B3783">
        <w:rPr>
          <w:rFonts w:ascii="Times New Roman" w:hAnsi="Times New Roman" w:cs="Times New Roman"/>
          <w:b/>
          <w:sz w:val="26"/>
          <w:szCs w:val="26"/>
        </w:rPr>
        <w:t>О мерах по обеспечению общественного порядка</w:t>
      </w:r>
      <w:r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9B3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3783">
        <w:rPr>
          <w:rFonts w:ascii="Times New Roman" w:hAnsi="Times New Roman" w:cs="Times New Roman"/>
          <w:b/>
          <w:sz w:val="26"/>
          <w:szCs w:val="26"/>
        </w:rPr>
        <w:br/>
      </w:r>
      <w:proofErr w:type="gramStart"/>
      <w:r w:rsidRPr="009B3783">
        <w:rPr>
          <w:rFonts w:ascii="Times New Roman" w:hAnsi="Times New Roman" w:cs="Times New Roman"/>
          <w:b/>
          <w:sz w:val="26"/>
          <w:szCs w:val="26"/>
        </w:rPr>
        <w:t>безопасности  на</w:t>
      </w:r>
      <w:proofErr w:type="gramEnd"/>
      <w:r w:rsidRPr="009B3783">
        <w:rPr>
          <w:rFonts w:ascii="Times New Roman" w:hAnsi="Times New Roman" w:cs="Times New Roman"/>
          <w:b/>
          <w:sz w:val="26"/>
          <w:szCs w:val="26"/>
        </w:rPr>
        <w:t xml:space="preserve"> территории Сельского поселения «</w:t>
      </w:r>
      <w:r>
        <w:rPr>
          <w:rFonts w:ascii="Times New Roman" w:hAnsi="Times New Roman" w:cs="Times New Roman"/>
          <w:b/>
          <w:sz w:val="26"/>
          <w:szCs w:val="26"/>
        </w:rPr>
        <w:t>Хорей-Верский</w:t>
      </w:r>
      <w:r w:rsidRPr="009B3783">
        <w:rPr>
          <w:rFonts w:ascii="Times New Roman" w:hAnsi="Times New Roman" w:cs="Times New Roman"/>
          <w:b/>
          <w:sz w:val="26"/>
          <w:szCs w:val="26"/>
        </w:rPr>
        <w:t xml:space="preserve"> сельсовет» Заполярного района Ненецкого автономного округа в период подготовки и проведения </w:t>
      </w:r>
      <w:r>
        <w:rPr>
          <w:rFonts w:ascii="Times New Roman" w:hAnsi="Times New Roman" w:cs="Times New Roman"/>
          <w:b/>
          <w:sz w:val="26"/>
          <w:szCs w:val="26"/>
        </w:rPr>
        <w:t>новогодних и рождественских</w:t>
      </w:r>
      <w:r w:rsidRPr="009B3783">
        <w:rPr>
          <w:rFonts w:ascii="Times New Roman" w:hAnsi="Times New Roman" w:cs="Times New Roman"/>
          <w:b/>
          <w:sz w:val="26"/>
          <w:szCs w:val="26"/>
        </w:rPr>
        <w:t xml:space="preserve"> праздничных мероприятий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077BDB9" w14:textId="77777777" w:rsidR="003965EC" w:rsidRPr="009B3783" w:rsidRDefault="003965EC" w:rsidP="003965EC">
      <w:pPr>
        <w:shd w:val="clear" w:color="auto" w:fill="FFFFFF"/>
        <w:spacing w:after="240" w:line="331" w:lineRule="atLeast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B3783">
        <w:rPr>
          <w:rFonts w:ascii="Times New Roman" w:hAnsi="Times New Roman" w:cs="Times New Roman"/>
          <w:sz w:val="26"/>
          <w:szCs w:val="26"/>
        </w:rPr>
        <w:t xml:space="preserve">В целях обеспечения безопасности в период подготовки и </w:t>
      </w:r>
      <w:proofErr w:type="gramStart"/>
      <w:r w:rsidRPr="009B3783">
        <w:rPr>
          <w:rFonts w:ascii="Times New Roman" w:hAnsi="Times New Roman" w:cs="Times New Roman"/>
          <w:sz w:val="26"/>
          <w:szCs w:val="26"/>
        </w:rPr>
        <w:t>проведения</w:t>
      </w:r>
      <w:r w:rsidRPr="009B37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3783">
        <w:rPr>
          <w:rFonts w:ascii="Times New Roman" w:hAnsi="Times New Roman" w:cs="Times New Roman"/>
          <w:sz w:val="26"/>
          <w:szCs w:val="26"/>
        </w:rPr>
        <w:t xml:space="preserve"> праздничных</w:t>
      </w:r>
      <w:proofErr w:type="gramEnd"/>
      <w:r w:rsidRPr="009B3783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посвящённых празднованию «Нового года» и Рождества </w:t>
      </w:r>
      <w:r w:rsidRPr="009B3783">
        <w:rPr>
          <w:rFonts w:ascii="Times New Roman" w:hAnsi="Times New Roman" w:cs="Times New Roman"/>
          <w:sz w:val="26"/>
          <w:szCs w:val="26"/>
        </w:rPr>
        <w:t>на территории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Хорей-Верский</w:t>
      </w:r>
      <w:r w:rsidRPr="009B3783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Ненецкого автономного округа, </w:t>
      </w:r>
      <w:r w:rsidRPr="009B3783">
        <w:rPr>
          <w:rFonts w:ascii="Times New Roman" w:hAnsi="Times New Roman" w:cs="Times New Roman"/>
          <w:bCs/>
          <w:sz w:val="26"/>
          <w:szCs w:val="26"/>
        </w:rPr>
        <w:t>Администрация</w:t>
      </w:r>
      <w:r w:rsidRPr="009B3783">
        <w:rPr>
          <w:rFonts w:ascii="Times New Roman" w:hAnsi="Times New Roman" w:cs="Times New Roman"/>
        </w:rPr>
        <w:t xml:space="preserve"> </w:t>
      </w:r>
      <w:r w:rsidRPr="009B3783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>Хорей-Верский</w:t>
      </w:r>
      <w:r w:rsidRPr="009B3783">
        <w:rPr>
          <w:rFonts w:ascii="Times New Roman" w:hAnsi="Times New Roman" w:cs="Times New Roman"/>
          <w:bCs/>
          <w:sz w:val="26"/>
          <w:szCs w:val="26"/>
        </w:rPr>
        <w:t xml:space="preserve"> сельсовет» Заполярного района Ненецкого автономного округа </w:t>
      </w:r>
      <w:r w:rsidRPr="009B3783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14:paraId="2CB63634" w14:textId="77777777" w:rsidR="003965EC" w:rsidRPr="009B3783" w:rsidRDefault="003965EC" w:rsidP="003965EC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B3783">
        <w:rPr>
          <w:rFonts w:ascii="Times New Roman" w:hAnsi="Times New Roman" w:cs="Times New Roman"/>
          <w:sz w:val="26"/>
          <w:szCs w:val="26"/>
        </w:rPr>
        <w:t xml:space="preserve">.  </w:t>
      </w:r>
      <w:r w:rsidRPr="009B3783">
        <w:rPr>
          <w:rFonts w:ascii="Times New Roman" w:hAnsi="Times New Roman" w:cs="Times New Roman"/>
          <w:bCs/>
          <w:sz w:val="26"/>
          <w:szCs w:val="26"/>
        </w:rPr>
        <w:t>Рекомендовать руководителям предприятий, учреждений и организаций, расположенных на территории муниципального образования:</w:t>
      </w:r>
    </w:p>
    <w:p w14:paraId="654A341E" w14:textId="77777777" w:rsidR="003965EC" w:rsidRPr="009B3783" w:rsidRDefault="003965EC" w:rsidP="0039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783">
        <w:rPr>
          <w:rFonts w:ascii="Times New Roman" w:hAnsi="Times New Roman" w:cs="Times New Roman"/>
          <w:sz w:val="26"/>
          <w:szCs w:val="26"/>
        </w:rPr>
        <w:t>а) организовать и провести комиссионные проверки по предупреждению и</w:t>
      </w:r>
      <w:r w:rsidRPr="009B3783">
        <w:rPr>
          <w:rFonts w:ascii="Times New Roman" w:hAnsi="Times New Roman" w:cs="Times New Roman"/>
          <w:sz w:val="26"/>
          <w:szCs w:val="26"/>
        </w:rPr>
        <w:br/>
        <w:t>ликвидации чрезвычайных ситуаций и обеспечению пожарной безопасности с</w:t>
      </w:r>
      <w:r w:rsidRPr="009B3783">
        <w:rPr>
          <w:rFonts w:ascii="Times New Roman" w:hAnsi="Times New Roman" w:cs="Times New Roman"/>
          <w:sz w:val="26"/>
          <w:szCs w:val="26"/>
        </w:rPr>
        <w:br/>
        <w:t>рассмотрением вопросов обеспечения мер пожарной безопасности и</w:t>
      </w:r>
      <w:r w:rsidRPr="009B3783">
        <w:rPr>
          <w:rFonts w:ascii="Times New Roman" w:hAnsi="Times New Roman" w:cs="Times New Roman"/>
          <w:sz w:val="26"/>
          <w:szCs w:val="26"/>
        </w:rPr>
        <w:br/>
        <w:t xml:space="preserve">антитеррористической защищенности в период подготовки и </w:t>
      </w:r>
      <w:proofErr w:type="gramStart"/>
      <w:r w:rsidRPr="009B3783">
        <w:rPr>
          <w:rFonts w:ascii="Times New Roman" w:hAnsi="Times New Roman" w:cs="Times New Roman"/>
          <w:sz w:val="26"/>
          <w:szCs w:val="26"/>
        </w:rPr>
        <w:t>проведения  праздничных</w:t>
      </w:r>
      <w:proofErr w:type="gramEnd"/>
      <w:r w:rsidRPr="009B3783">
        <w:rPr>
          <w:rFonts w:ascii="Times New Roman" w:hAnsi="Times New Roman" w:cs="Times New Roman"/>
          <w:sz w:val="26"/>
          <w:szCs w:val="26"/>
        </w:rPr>
        <w:t xml:space="preserve"> мероприятий, </w:t>
      </w:r>
    </w:p>
    <w:p w14:paraId="6ABE4AD2" w14:textId="77777777" w:rsidR="003965EC" w:rsidRPr="009B3783" w:rsidRDefault="003965EC" w:rsidP="0039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783">
        <w:rPr>
          <w:rFonts w:ascii="Times New Roman" w:hAnsi="Times New Roman" w:cs="Times New Roman"/>
          <w:sz w:val="26"/>
          <w:szCs w:val="26"/>
        </w:rPr>
        <w:t>б) осуществить проверку мест, выделенных для проведения массовых</w:t>
      </w:r>
      <w:r w:rsidRPr="009B3783">
        <w:rPr>
          <w:rFonts w:ascii="Times New Roman" w:hAnsi="Times New Roman" w:cs="Times New Roman"/>
          <w:sz w:val="26"/>
          <w:szCs w:val="26"/>
        </w:rPr>
        <w:br/>
        <w:t>мероприятий;</w:t>
      </w:r>
    </w:p>
    <w:p w14:paraId="21495805" w14:textId="77777777" w:rsidR="003965EC" w:rsidRPr="009B3783" w:rsidRDefault="003965EC" w:rsidP="0039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783">
        <w:rPr>
          <w:rFonts w:ascii="Times New Roman" w:hAnsi="Times New Roman" w:cs="Times New Roman"/>
          <w:sz w:val="26"/>
          <w:szCs w:val="26"/>
        </w:rPr>
        <w:t>в) организовать инструктажи руководства и персонала объектов проведения</w:t>
      </w:r>
      <w:r w:rsidRPr="009B3783">
        <w:rPr>
          <w:rFonts w:ascii="Times New Roman" w:hAnsi="Times New Roman" w:cs="Times New Roman"/>
          <w:sz w:val="26"/>
          <w:szCs w:val="26"/>
        </w:rPr>
        <w:br/>
        <w:t>массовых мероприятий по порядку их действий в случае возникновения угрозы или</w:t>
      </w:r>
      <w:r w:rsidRPr="009B3783">
        <w:rPr>
          <w:rFonts w:ascii="Times New Roman" w:hAnsi="Times New Roman" w:cs="Times New Roman"/>
          <w:sz w:val="26"/>
          <w:szCs w:val="26"/>
        </w:rPr>
        <w:br/>
        <w:t>совершения террористического акта, оказать им методическую и практическую</w:t>
      </w:r>
      <w:r w:rsidRPr="009B3783">
        <w:rPr>
          <w:rFonts w:ascii="Times New Roman" w:hAnsi="Times New Roman" w:cs="Times New Roman"/>
          <w:sz w:val="26"/>
          <w:szCs w:val="26"/>
        </w:rPr>
        <w:br/>
        <w:t>помощь в вопросах обеспечения антитеррористической и противопожарной</w:t>
      </w:r>
      <w:r w:rsidRPr="009B3783">
        <w:rPr>
          <w:rFonts w:ascii="Times New Roman" w:hAnsi="Times New Roman" w:cs="Times New Roman"/>
          <w:sz w:val="26"/>
          <w:szCs w:val="26"/>
        </w:rPr>
        <w:br/>
        <w:t>безопасности;</w:t>
      </w:r>
    </w:p>
    <w:p w14:paraId="15C289B7" w14:textId="77777777" w:rsidR="003965EC" w:rsidRPr="009B3783" w:rsidRDefault="003965EC" w:rsidP="0039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783">
        <w:rPr>
          <w:rFonts w:ascii="Times New Roman" w:hAnsi="Times New Roman" w:cs="Times New Roman"/>
          <w:sz w:val="26"/>
          <w:szCs w:val="26"/>
        </w:rPr>
        <w:t>г) обратить особое внимание на оповещение населения при возникновении</w:t>
      </w:r>
      <w:r w:rsidRPr="009B3783">
        <w:rPr>
          <w:rFonts w:ascii="Times New Roman" w:hAnsi="Times New Roman" w:cs="Times New Roman"/>
          <w:sz w:val="26"/>
          <w:szCs w:val="26"/>
        </w:rPr>
        <w:br/>
        <w:t>угрозы совершения теракта, правилах поведения граждан в случае обнаружения</w:t>
      </w:r>
      <w:r w:rsidRPr="009B3783">
        <w:rPr>
          <w:rFonts w:ascii="Times New Roman" w:hAnsi="Times New Roman" w:cs="Times New Roman"/>
          <w:sz w:val="26"/>
          <w:szCs w:val="26"/>
        </w:rPr>
        <w:br/>
        <w:t>бесхозяйных вещей, признаках подозрительного поведения отдельных лиц.</w:t>
      </w:r>
    </w:p>
    <w:p w14:paraId="6329F969" w14:textId="77777777" w:rsidR="003965EC" w:rsidRPr="009B3783" w:rsidRDefault="003965EC" w:rsidP="0039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783">
        <w:rPr>
          <w:rFonts w:ascii="Times New Roman" w:hAnsi="Times New Roman" w:cs="Times New Roman"/>
          <w:sz w:val="26"/>
          <w:szCs w:val="26"/>
        </w:rPr>
        <w:t xml:space="preserve">3. </w:t>
      </w:r>
      <w:r w:rsidRPr="009B3783">
        <w:rPr>
          <w:rFonts w:ascii="Times New Roman" w:hAnsi="Times New Roman" w:cs="Times New Roman"/>
          <w:bCs/>
          <w:sz w:val="26"/>
          <w:szCs w:val="26"/>
        </w:rPr>
        <w:t>Рекомендовать руководителю филиала ЖКУ "</w:t>
      </w:r>
      <w:r>
        <w:rPr>
          <w:rFonts w:ascii="Times New Roman" w:hAnsi="Times New Roman" w:cs="Times New Roman"/>
          <w:bCs/>
          <w:sz w:val="26"/>
          <w:szCs w:val="26"/>
        </w:rPr>
        <w:t xml:space="preserve"> п. Хорей-Вер</w:t>
      </w:r>
      <w:r w:rsidRPr="009B3783">
        <w:rPr>
          <w:rFonts w:ascii="Times New Roman" w:hAnsi="Times New Roman" w:cs="Times New Roman"/>
          <w:bCs/>
          <w:sz w:val="26"/>
          <w:szCs w:val="26"/>
        </w:rPr>
        <w:t>"</w:t>
      </w:r>
      <w:r w:rsidRPr="009B3783">
        <w:rPr>
          <w:rFonts w:ascii="Times New Roman" w:hAnsi="Times New Roman" w:cs="Times New Roman"/>
          <w:sz w:val="26"/>
          <w:szCs w:val="26"/>
        </w:rPr>
        <w:t xml:space="preserve"> (МП ЗР </w:t>
      </w:r>
      <w:r w:rsidRPr="009B3783">
        <w:rPr>
          <w:rFonts w:ascii="Times New Roman" w:hAnsi="Times New Roman" w:cs="Times New Roman"/>
          <w:sz w:val="26"/>
          <w:szCs w:val="26"/>
        </w:rPr>
        <w:lastRenderedPageBreak/>
        <w:t>"</w:t>
      </w:r>
      <w:proofErr w:type="spellStart"/>
      <w:r w:rsidRPr="009B3783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Pr="009B3783">
        <w:rPr>
          <w:rFonts w:ascii="Times New Roman" w:hAnsi="Times New Roman" w:cs="Times New Roman"/>
          <w:sz w:val="26"/>
          <w:szCs w:val="26"/>
        </w:rPr>
        <w:t>")</w:t>
      </w:r>
      <w:r w:rsidRPr="009B3783">
        <w:rPr>
          <w:rFonts w:ascii="Times New Roman" w:hAnsi="Times New Roman" w:cs="Times New Roman"/>
        </w:rPr>
        <w:t xml:space="preserve">, </w:t>
      </w:r>
      <w:r w:rsidRPr="009B3783">
        <w:rPr>
          <w:rFonts w:ascii="Times New Roman" w:hAnsi="Times New Roman" w:cs="Times New Roman"/>
          <w:sz w:val="26"/>
          <w:szCs w:val="26"/>
        </w:rPr>
        <w:t>в период проведения праздничных мероприятий обеспечить постоянную готовность аварийно-восстановительных бригад и средств транспорта для ведения работ при авариях и возможных чрезвычайных ситуаций в целях обеспечения надежного и бесперебойного водо- ,тепло- и энергоснабжения социальных объектов, расположенных на подведомственной территории, в том числе с круглосуточным дежурством на местах и обеспечить повышение устойчивости работы на подведомственных объектах .</w:t>
      </w:r>
    </w:p>
    <w:p w14:paraId="5C52195E" w14:textId="77777777" w:rsidR="003965EC" w:rsidRPr="009B3783" w:rsidRDefault="003965EC" w:rsidP="0039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783">
        <w:rPr>
          <w:rFonts w:ascii="Times New Roman" w:hAnsi="Times New Roman" w:cs="Times New Roman"/>
          <w:sz w:val="26"/>
          <w:szCs w:val="26"/>
        </w:rPr>
        <w:t>4. Специалист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B3783">
        <w:rPr>
          <w:rFonts w:ascii="Times New Roman" w:hAnsi="Times New Roman" w:cs="Times New Roman"/>
          <w:sz w:val="26"/>
          <w:szCs w:val="26"/>
        </w:rPr>
        <w:t xml:space="preserve"> администрации СП «Хорей-Верский сельсовет» ЗР НАО </w:t>
      </w:r>
      <w:r>
        <w:rPr>
          <w:rFonts w:ascii="Times New Roman" w:hAnsi="Times New Roman" w:cs="Times New Roman"/>
          <w:sz w:val="26"/>
          <w:szCs w:val="26"/>
        </w:rPr>
        <w:t xml:space="preserve">Беляеву А.М. </w:t>
      </w:r>
      <w:r w:rsidRPr="009B3783">
        <w:rPr>
          <w:rFonts w:ascii="Times New Roman" w:hAnsi="Times New Roman" w:cs="Times New Roman"/>
          <w:sz w:val="26"/>
          <w:szCs w:val="26"/>
        </w:rPr>
        <w:t>организовать проведение разъяснительной работы среди населения о</w:t>
      </w:r>
      <w:r w:rsidRPr="009B3783">
        <w:rPr>
          <w:rFonts w:ascii="Times New Roman" w:hAnsi="Times New Roman" w:cs="Times New Roman"/>
          <w:sz w:val="26"/>
          <w:szCs w:val="26"/>
        </w:rPr>
        <w:br/>
        <w:t>необходимости повышения бдительности и принятия мер личной безопасности (с</w:t>
      </w:r>
      <w:r w:rsidRPr="009B3783">
        <w:rPr>
          <w:rFonts w:ascii="Times New Roman" w:hAnsi="Times New Roman" w:cs="Times New Roman"/>
          <w:sz w:val="26"/>
          <w:szCs w:val="26"/>
        </w:rPr>
        <w:br/>
        <w:t>привлечением к этой работе руководителей предприятий, учреждений и организаций).</w:t>
      </w:r>
    </w:p>
    <w:p w14:paraId="54A41E63" w14:textId="77777777" w:rsidR="003965EC" w:rsidRPr="009B3783" w:rsidRDefault="003965EC" w:rsidP="0039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B3783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подписания и подлежит официальному опубликованию в информационном бюллетене «</w:t>
      </w:r>
      <w:r>
        <w:rPr>
          <w:rFonts w:ascii="Times New Roman" w:hAnsi="Times New Roman" w:cs="Times New Roman"/>
          <w:sz w:val="26"/>
          <w:szCs w:val="26"/>
        </w:rPr>
        <w:t xml:space="preserve">Сельский </w:t>
      </w:r>
      <w:r w:rsidRPr="009B3783">
        <w:rPr>
          <w:rFonts w:ascii="Times New Roman" w:hAnsi="Times New Roman" w:cs="Times New Roman"/>
          <w:sz w:val="26"/>
          <w:szCs w:val="26"/>
        </w:rPr>
        <w:t>вестник», размещению на официальном сайте</w:t>
      </w:r>
      <w:r w:rsidRPr="009B3783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Pr="009B3783">
        <w:rPr>
          <w:rFonts w:ascii="Times New Roman" w:hAnsi="Times New Roman" w:cs="Times New Roman"/>
        </w:rPr>
        <w:t xml:space="preserve"> </w:t>
      </w:r>
      <w:r w:rsidRPr="009B3783">
        <w:rPr>
          <w:rFonts w:ascii="Times New Roman" w:hAnsi="Times New Roman" w:cs="Times New Roman"/>
          <w:bCs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Cs/>
          <w:sz w:val="26"/>
          <w:szCs w:val="26"/>
        </w:rPr>
        <w:t>Хорей-Верский</w:t>
      </w:r>
      <w:r w:rsidRPr="009B3783">
        <w:rPr>
          <w:rFonts w:ascii="Times New Roman" w:hAnsi="Times New Roman" w:cs="Times New Roman"/>
          <w:bCs/>
          <w:sz w:val="26"/>
          <w:szCs w:val="26"/>
        </w:rPr>
        <w:t xml:space="preserve"> сельсовет» Заполярного района Ненецкого автономного округа</w:t>
      </w:r>
      <w:r w:rsidRPr="009B37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2EA3BE" w14:textId="77777777" w:rsidR="003965EC" w:rsidRPr="009B3783" w:rsidRDefault="003965EC" w:rsidP="003965E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783">
        <w:rPr>
          <w:rFonts w:ascii="Times New Roman" w:hAnsi="Times New Roman" w:cs="Times New Roman"/>
          <w:sz w:val="26"/>
          <w:szCs w:val="26"/>
        </w:rPr>
        <w:t>7. Контроль за исполнением настоящего постановления оставляю за собой.</w:t>
      </w:r>
    </w:p>
    <w:p w14:paraId="134C7975" w14:textId="77777777" w:rsidR="003965EC" w:rsidRDefault="003965EC" w:rsidP="003965EC">
      <w:pPr>
        <w:jc w:val="both"/>
        <w:rPr>
          <w:sz w:val="26"/>
          <w:szCs w:val="26"/>
        </w:rPr>
      </w:pPr>
    </w:p>
    <w:p w14:paraId="77DC3147" w14:textId="77777777" w:rsidR="003965EC" w:rsidRPr="00FB7847" w:rsidRDefault="003965EC" w:rsidP="003965EC">
      <w:pPr>
        <w:jc w:val="both"/>
        <w:rPr>
          <w:rFonts w:ascii="Times New Roman" w:hAnsi="Times New Roman"/>
          <w:sz w:val="26"/>
          <w:szCs w:val="26"/>
        </w:rPr>
      </w:pPr>
    </w:p>
    <w:p w14:paraId="555B5E56" w14:textId="77777777" w:rsidR="003965EC" w:rsidRDefault="003965EC" w:rsidP="003965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14:paraId="2D3EF8A9" w14:textId="77777777" w:rsidR="003965EC" w:rsidRDefault="003965EC" w:rsidP="003965EC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«Хорей-Верский сельсовет» ЗР НАО                                    Е.П. Панькова</w:t>
      </w:r>
    </w:p>
    <w:p w14:paraId="63D6490E" w14:textId="77777777" w:rsidR="003965EC" w:rsidRDefault="003965EC" w:rsidP="003965EC"/>
    <w:p w14:paraId="3FA4C67F" w14:textId="669C6E8A" w:rsidR="00393B00" w:rsidRDefault="00393B00">
      <w:pPr>
        <w:pStyle w:val="22"/>
        <w:shd w:val="clear" w:color="auto" w:fill="auto"/>
        <w:spacing w:before="0" w:after="0" w:line="317" w:lineRule="exact"/>
        <w:ind w:left="20" w:right="40"/>
      </w:pPr>
    </w:p>
    <w:sectPr w:rsidR="00393B00">
      <w:type w:val="continuous"/>
      <w:pgSz w:w="11909" w:h="16838"/>
      <w:pgMar w:top="1271" w:right="1159" w:bottom="127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61C43" w14:textId="77777777" w:rsidR="00F04D24" w:rsidRDefault="00F04D24">
      <w:r>
        <w:separator/>
      </w:r>
    </w:p>
  </w:endnote>
  <w:endnote w:type="continuationSeparator" w:id="0">
    <w:p w14:paraId="057C1870" w14:textId="77777777" w:rsidR="00F04D24" w:rsidRDefault="00F0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onet">
    <w:altName w:val="Courier New"/>
    <w:charset w:val="CC"/>
    <w:family w:val="script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C9988" w14:textId="77777777" w:rsidR="00F04D24" w:rsidRDefault="00F04D24"/>
  </w:footnote>
  <w:footnote w:type="continuationSeparator" w:id="0">
    <w:p w14:paraId="1891D6A5" w14:textId="77777777" w:rsidR="00F04D24" w:rsidRDefault="00F04D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103F"/>
    <w:multiLevelType w:val="multilevel"/>
    <w:tmpl w:val="EA3EFC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476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00"/>
    <w:rsid w:val="000A34C6"/>
    <w:rsid w:val="001403D6"/>
    <w:rsid w:val="001F5332"/>
    <w:rsid w:val="00287669"/>
    <w:rsid w:val="002B4F35"/>
    <w:rsid w:val="00307856"/>
    <w:rsid w:val="00393B00"/>
    <w:rsid w:val="003965EC"/>
    <w:rsid w:val="00455610"/>
    <w:rsid w:val="006B40A8"/>
    <w:rsid w:val="00E07ECF"/>
    <w:rsid w:val="00E15A67"/>
    <w:rsid w:val="00E568C4"/>
    <w:rsid w:val="00F0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81BB"/>
  <w15:docId w15:val="{BCC0F9A3-1A1E-45D9-BF6A-22011A3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20" w:after="120" w:line="312" w:lineRule="exact"/>
    </w:pPr>
    <w:rPr>
      <w:rFonts w:ascii="Calibri" w:eastAsia="Calibri" w:hAnsi="Calibri" w:cs="Calibri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12" w:lineRule="exact"/>
    </w:pPr>
    <w:rPr>
      <w:rFonts w:ascii="Calibri" w:eastAsia="Calibri" w:hAnsi="Calibri" w:cs="Calibri"/>
      <w:b/>
      <w:bCs/>
      <w:sz w:val="23"/>
      <w:szCs w:val="23"/>
    </w:rPr>
  </w:style>
  <w:style w:type="paragraph" w:styleId="a6">
    <w:name w:val="Title"/>
    <w:basedOn w:val="a"/>
    <w:link w:val="a7"/>
    <w:qFormat/>
    <w:rsid w:val="006B40A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7">
    <w:name w:val="Заголовок Знак"/>
    <w:basedOn w:val="a0"/>
    <w:link w:val="a6"/>
    <w:qFormat/>
    <w:rsid w:val="006B40A8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E07EC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07ECF"/>
    <w:pPr>
      <w:autoSpaceDE w:val="0"/>
      <w:autoSpaceDN w:val="0"/>
      <w:adjustRightInd w:val="0"/>
      <w:ind w:right="19772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Хорей-Верский сельсовет</cp:lastModifiedBy>
  <cp:revision>6</cp:revision>
  <dcterms:created xsi:type="dcterms:W3CDTF">2024-11-18T06:29:00Z</dcterms:created>
  <dcterms:modified xsi:type="dcterms:W3CDTF">2024-12-10T06:44:00Z</dcterms:modified>
</cp:coreProperties>
</file>